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604"/>
      </w:tblGrid>
      <w:tr w:rsidR="00FE697D" w:rsidRPr="004B45DC" w:rsidTr="004E627E">
        <w:trPr>
          <w:trHeight w:val="485"/>
        </w:trPr>
        <w:tc>
          <w:tcPr>
            <w:tcW w:w="3531" w:type="dxa"/>
            <w:vMerge w:val="restart"/>
            <w:vAlign w:val="center"/>
          </w:tcPr>
          <w:p w:rsidR="00FE697D" w:rsidRPr="004B45DC" w:rsidRDefault="00FE697D" w:rsidP="00FC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konzorciumi partner megnevezése</w:t>
            </w:r>
          </w:p>
          <w:p w:rsidR="00FE697D" w:rsidRPr="004B45DC" w:rsidRDefault="00FE697D" w:rsidP="00FC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polgármester neve, elérhetősége</w:t>
            </w:r>
          </w:p>
          <w:p w:rsidR="00FE697D" w:rsidRPr="004B45DC" w:rsidRDefault="00FE697D" w:rsidP="00FC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604" w:type="dxa"/>
            <w:vAlign w:val="center"/>
          </w:tcPr>
          <w:p w:rsidR="00FE697D" w:rsidRPr="003B3FE0" w:rsidRDefault="009D1B49" w:rsidP="00471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Bázakerettye Község</w:t>
            </w:r>
            <w:r w:rsidR="009442A2" w:rsidRPr="003B3FE0">
              <w:rPr>
                <w:rFonts w:ascii="Times New Roman" w:hAnsi="Times New Roman"/>
                <w:b/>
                <w:sz w:val="24"/>
                <w:szCs w:val="24"/>
              </w:rPr>
              <w:t xml:space="preserve"> Önkormányzata</w:t>
            </w:r>
          </w:p>
        </w:tc>
      </w:tr>
      <w:tr w:rsidR="00FE697D" w:rsidRPr="004B45DC" w:rsidTr="004E627E">
        <w:trPr>
          <w:trHeight w:val="485"/>
        </w:trPr>
        <w:tc>
          <w:tcPr>
            <w:tcW w:w="3531" w:type="dxa"/>
            <w:vMerge/>
            <w:vAlign w:val="center"/>
          </w:tcPr>
          <w:p w:rsidR="00FE697D" w:rsidRPr="004B45DC" w:rsidRDefault="00FE697D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9442A2" w:rsidRPr="004B45DC" w:rsidRDefault="00C922A9" w:rsidP="003C6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E0">
              <w:rPr>
                <w:rFonts w:ascii="Times New Roman" w:hAnsi="Times New Roman"/>
                <w:b/>
                <w:sz w:val="24"/>
                <w:szCs w:val="24"/>
              </w:rPr>
              <w:t>Csatlós Csilla</w:t>
            </w:r>
            <w:r w:rsidR="003C68D4" w:rsidRPr="003B3FE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D1B49" w:rsidRPr="004B45DC">
              <w:rPr>
                <w:rFonts w:ascii="Times New Roman" w:hAnsi="Times New Roman"/>
                <w:sz w:val="24"/>
                <w:szCs w:val="24"/>
              </w:rPr>
              <w:t>8887 Bázakerettye, Fő u. 4.</w:t>
            </w:r>
            <w:r w:rsidR="003C68D4" w:rsidRPr="004B45DC">
              <w:rPr>
                <w:rFonts w:ascii="Times New Roman" w:hAnsi="Times New Roman"/>
                <w:sz w:val="24"/>
                <w:szCs w:val="24"/>
              </w:rPr>
              <w:br/>
            </w:r>
            <w:r w:rsidR="009D1B49" w:rsidRPr="004B45DC">
              <w:rPr>
                <w:rFonts w:ascii="Times New Roman" w:hAnsi="Times New Roman"/>
                <w:sz w:val="24"/>
                <w:szCs w:val="24"/>
              </w:rPr>
              <w:t>93/348-003</w:t>
            </w:r>
            <w:r w:rsidR="002B0A69" w:rsidRPr="004B45DC">
              <w:rPr>
                <w:rFonts w:ascii="Times New Roman" w:hAnsi="Times New Roman"/>
                <w:sz w:val="24"/>
                <w:szCs w:val="24"/>
              </w:rPr>
              <w:br/>
            </w:r>
            <w:r w:rsidR="009D1B49" w:rsidRPr="004B45DC">
              <w:rPr>
                <w:rFonts w:ascii="Times New Roman" w:hAnsi="Times New Roman"/>
                <w:sz w:val="24"/>
                <w:szCs w:val="24"/>
              </w:rPr>
              <w:t>hivatal@bazakerettye</w:t>
            </w:r>
            <w:r w:rsidR="009442A2" w:rsidRPr="004B45DC">
              <w:rPr>
                <w:rFonts w:ascii="Times New Roman" w:hAnsi="Times New Roman"/>
                <w:sz w:val="24"/>
                <w:szCs w:val="24"/>
              </w:rPr>
              <w:t>.hu</w:t>
            </w:r>
          </w:p>
        </w:tc>
      </w:tr>
      <w:tr w:rsidR="00FE697D" w:rsidRPr="004B45DC" w:rsidTr="004E627E">
        <w:trPr>
          <w:trHeight w:val="564"/>
        </w:trPr>
        <w:tc>
          <w:tcPr>
            <w:tcW w:w="3531" w:type="dxa"/>
            <w:vMerge w:val="restart"/>
            <w:vAlign w:val="center"/>
          </w:tcPr>
          <w:p w:rsidR="00FE697D" w:rsidRPr="004B45DC" w:rsidRDefault="00FE697D" w:rsidP="0029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a település </w:t>
            </w:r>
            <w:r w:rsidR="00FC6A69" w:rsidRPr="004B45DC">
              <w:rPr>
                <w:rFonts w:ascii="Times New Roman" w:hAnsi="Times New Roman"/>
                <w:sz w:val="24"/>
                <w:szCs w:val="24"/>
              </w:rPr>
              <w:t xml:space="preserve">összesített 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lakosságszáma</w:t>
            </w:r>
            <w:r w:rsidR="00FC6A69" w:rsidRPr="004B45DC">
              <w:rPr>
                <w:rFonts w:ascii="Times New Roman" w:hAnsi="Times New Roman"/>
                <w:sz w:val="24"/>
                <w:szCs w:val="24"/>
              </w:rPr>
              <w:t xml:space="preserve"> (dátummal)</w:t>
            </w:r>
          </w:p>
          <w:p w:rsidR="00FE697D" w:rsidRPr="004B45DC" w:rsidRDefault="00FE697D" w:rsidP="0029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korcsoportos lebontásban</w:t>
            </w:r>
          </w:p>
          <w:p w:rsidR="00FE697D" w:rsidRPr="004B45DC" w:rsidRDefault="00FE697D" w:rsidP="0029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97D" w:rsidRPr="004B45DC" w:rsidRDefault="00FE697D" w:rsidP="005D2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4B45DC" w:rsidRDefault="009D1B49" w:rsidP="009D1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769</w:t>
            </w:r>
            <w:r w:rsidR="006B01B6" w:rsidRPr="004B45DC">
              <w:rPr>
                <w:rFonts w:ascii="Times New Roman" w:hAnsi="Times New Roman"/>
                <w:sz w:val="24"/>
                <w:szCs w:val="24"/>
              </w:rPr>
              <w:t xml:space="preserve"> fő (201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8. január 1-j</w:t>
            </w:r>
            <w:r w:rsidR="006B01B6" w:rsidRPr="004B45DC">
              <w:rPr>
                <w:rFonts w:ascii="Times New Roman" w:hAnsi="Times New Roman"/>
                <w:sz w:val="24"/>
                <w:szCs w:val="24"/>
              </w:rPr>
              <w:t>én</w:t>
            </w:r>
            <w:r w:rsidR="009442A2" w:rsidRPr="004B45DC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6B01B6" w:rsidRPr="004B45DC">
              <w:rPr>
                <w:rFonts w:ascii="Times New Roman" w:hAnsi="Times New Roman"/>
                <w:sz w:val="24"/>
                <w:szCs w:val="24"/>
              </w:rPr>
              <w:t xml:space="preserve"> lakónépesség</w:t>
            </w:r>
            <w:r w:rsidR="009442A2" w:rsidRPr="004B45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97D" w:rsidRPr="004B45DC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4B45DC" w:rsidRDefault="00FE697D" w:rsidP="0029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4B45DC" w:rsidRDefault="00FE697D" w:rsidP="00FE697D">
            <w:pPr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0-14 év közöttiek száma</w:t>
            </w:r>
            <w:r w:rsidR="009D1B49" w:rsidRPr="004B45DC">
              <w:rPr>
                <w:rFonts w:ascii="Times New Roman" w:hAnsi="Times New Roman"/>
                <w:sz w:val="24"/>
                <w:szCs w:val="24"/>
              </w:rPr>
              <w:t>: 52</w:t>
            </w:r>
            <w:r w:rsidR="006B01B6" w:rsidRPr="004B45DC">
              <w:rPr>
                <w:rFonts w:ascii="Times New Roman" w:hAnsi="Times New Roman"/>
                <w:sz w:val="24"/>
                <w:szCs w:val="24"/>
              </w:rPr>
              <w:t xml:space="preserve"> fő</w:t>
            </w:r>
          </w:p>
        </w:tc>
      </w:tr>
      <w:tr w:rsidR="00FE697D" w:rsidRPr="004B45DC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4B45DC" w:rsidRDefault="00FE697D" w:rsidP="0029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4B45DC" w:rsidRDefault="00FE697D" w:rsidP="009D1B49">
            <w:pPr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15-64 év közöttiek száma</w:t>
            </w:r>
            <w:r w:rsidR="009D1B49" w:rsidRPr="004B45DC">
              <w:rPr>
                <w:rFonts w:ascii="Times New Roman" w:hAnsi="Times New Roman"/>
                <w:sz w:val="24"/>
                <w:szCs w:val="24"/>
              </w:rPr>
              <w:t xml:space="preserve"> 524</w:t>
            </w:r>
            <w:r w:rsidR="006B01B6" w:rsidRPr="004B45DC">
              <w:rPr>
                <w:rFonts w:ascii="Times New Roman" w:hAnsi="Times New Roman"/>
                <w:sz w:val="24"/>
                <w:szCs w:val="24"/>
              </w:rPr>
              <w:t xml:space="preserve"> fő</w:t>
            </w:r>
          </w:p>
        </w:tc>
      </w:tr>
      <w:tr w:rsidR="00FE697D" w:rsidRPr="004B45DC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4B45DC" w:rsidRDefault="00FE697D" w:rsidP="0029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4B45DC" w:rsidRDefault="00FE697D" w:rsidP="00FE697D">
            <w:pPr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65-x év közöttiek száma</w:t>
            </w:r>
            <w:r w:rsidR="009D1B49" w:rsidRPr="004B45DC">
              <w:rPr>
                <w:rFonts w:ascii="Times New Roman" w:hAnsi="Times New Roman"/>
                <w:sz w:val="24"/>
                <w:szCs w:val="24"/>
              </w:rPr>
              <w:t xml:space="preserve"> 193</w:t>
            </w:r>
            <w:r w:rsidR="006B01B6" w:rsidRPr="004B45DC">
              <w:rPr>
                <w:rFonts w:ascii="Times New Roman" w:hAnsi="Times New Roman"/>
                <w:sz w:val="24"/>
                <w:szCs w:val="24"/>
              </w:rPr>
              <w:t xml:space="preserve"> fő</w:t>
            </w:r>
          </w:p>
        </w:tc>
      </w:tr>
      <w:tr w:rsidR="00F84E0F" w:rsidRPr="004B45DC" w:rsidTr="004E627E">
        <w:trPr>
          <w:trHeight w:val="541"/>
        </w:trPr>
        <w:tc>
          <w:tcPr>
            <w:tcW w:w="3531" w:type="dxa"/>
            <w:vAlign w:val="center"/>
          </w:tcPr>
          <w:p w:rsidR="00F84E0F" w:rsidRPr="004B45DC" w:rsidRDefault="005D2AD1" w:rsidP="0029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közigazgatási elhelyezkedés (járás)</w:t>
            </w:r>
          </w:p>
        </w:tc>
        <w:tc>
          <w:tcPr>
            <w:tcW w:w="5604" w:type="dxa"/>
            <w:vAlign w:val="center"/>
          </w:tcPr>
          <w:p w:rsidR="00F84E0F" w:rsidRPr="004B45DC" w:rsidRDefault="002E5519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Letenyei járás</w:t>
            </w:r>
          </w:p>
        </w:tc>
      </w:tr>
      <w:tr w:rsidR="00F84E0F" w:rsidRPr="004B45DC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4B45DC" w:rsidRDefault="005D2AD1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földrajzi elhelyezkedés</w:t>
            </w:r>
          </w:p>
        </w:tc>
        <w:tc>
          <w:tcPr>
            <w:tcW w:w="5604" w:type="dxa"/>
            <w:vAlign w:val="center"/>
          </w:tcPr>
          <w:p w:rsidR="00F84E0F" w:rsidRPr="004B45DC" w:rsidRDefault="00C91797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Dél-Zalában a göcseji dombok között az úgynevezett Hidegvölgyben – Nagykanizsától északnyugatra – található Bázakerettye, a magyar olajipar első jelentős települése.</w:t>
            </w:r>
          </w:p>
        </w:tc>
      </w:tr>
      <w:tr w:rsidR="00F84E0F" w:rsidRPr="004B45DC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4B45DC" w:rsidRDefault="005D2AD1" w:rsidP="004E6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oktatási intézmények </w:t>
            </w:r>
          </w:p>
        </w:tc>
        <w:tc>
          <w:tcPr>
            <w:tcW w:w="5604" w:type="dxa"/>
            <w:vAlign w:val="center"/>
          </w:tcPr>
          <w:p w:rsidR="00CD7863" w:rsidRPr="004B45DC" w:rsidRDefault="001E78B0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Bázakerettyei</w:t>
            </w:r>
            <w:r w:rsidR="001D366D" w:rsidRPr="004B45DC">
              <w:rPr>
                <w:rFonts w:ascii="Times New Roman" w:hAnsi="Times New Roman"/>
                <w:sz w:val="24"/>
                <w:szCs w:val="24"/>
              </w:rPr>
              <w:t xml:space="preserve"> Óvoda</w:t>
            </w:r>
            <w:r w:rsidR="005F3304"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304" w:rsidRPr="004B45DC">
              <w:rPr>
                <w:rFonts w:ascii="Times New Roman" w:hAnsi="Times New Roman"/>
                <w:sz w:val="24"/>
                <w:szCs w:val="24"/>
              </w:rPr>
              <w:br/>
              <w:t>88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87 Bázakerettye, Fő u. 11.</w:t>
            </w:r>
            <w:r w:rsidR="005F3304" w:rsidRPr="004B45DC">
              <w:rPr>
                <w:rFonts w:ascii="Times New Roman" w:hAnsi="Times New Roman"/>
                <w:sz w:val="24"/>
                <w:szCs w:val="24"/>
              </w:rPr>
              <w:br/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intézményvezető: </w:t>
            </w: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Cseresnyésné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Cser Andrea</w:t>
            </w:r>
          </w:p>
          <w:p w:rsidR="00CD7863" w:rsidRPr="004B45DC" w:rsidRDefault="001E78B0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93/348-027</w:t>
            </w:r>
          </w:p>
          <w:p w:rsidR="00CD7863" w:rsidRPr="004B45DC" w:rsidRDefault="00204506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E78B0" w:rsidRPr="004B45DC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cser.andrea@freemail.hu</w:t>
              </w:r>
            </w:hyperlink>
          </w:p>
          <w:p w:rsidR="00CD7863" w:rsidRPr="004B45DC" w:rsidRDefault="00CD7863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781" w:rsidRPr="004B45DC" w:rsidRDefault="009D1B49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Becsehelyi</w:t>
            </w:r>
            <w:r w:rsidR="00106253" w:rsidRPr="004B45DC">
              <w:rPr>
                <w:rFonts w:ascii="Times New Roman" w:hAnsi="Times New Roman"/>
                <w:sz w:val="24"/>
                <w:szCs w:val="24"/>
              </w:rPr>
              <w:t xml:space="preserve"> Általános Iskola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66D" w:rsidRPr="004B45DC" w:rsidRDefault="009D1B49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Bázakerettyei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Tagi</w:t>
            </w:r>
            <w:r w:rsidR="00593220">
              <w:rPr>
                <w:rFonts w:ascii="Times New Roman" w:hAnsi="Times New Roman"/>
                <w:sz w:val="24"/>
                <w:szCs w:val="24"/>
              </w:rPr>
              <w:t>skolája</w:t>
            </w:r>
            <w:r w:rsidR="005F3304" w:rsidRPr="004B45DC">
              <w:rPr>
                <w:rFonts w:ascii="Times New Roman" w:hAnsi="Times New Roman"/>
                <w:sz w:val="24"/>
                <w:szCs w:val="24"/>
              </w:rPr>
              <w:br/>
              <w:t>88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87 Bázakerettye, Sport u. 1</w:t>
            </w:r>
            <w:r w:rsidR="00F2585A" w:rsidRPr="004B4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7863" w:rsidRDefault="00593220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intézményvezető</w:t>
            </w:r>
            <w:r w:rsidR="009D1B49" w:rsidRPr="004B45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64A7">
              <w:rPr>
                <w:rFonts w:ascii="Times New Roman" w:hAnsi="Times New Roman"/>
                <w:sz w:val="24"/>
                <w:szCs w:val="24"/>
              </w:rPr>
              <w:t>Simonné Benkő Edit</w:t>
            </w:r>
          </w:p>
          <w:p w:rsidR="00593220" w:rsidRPr="00593220" w:rsidRDefault="00593220" w:rsidP="00CD7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20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Elérhetőség: </w:t>
            </w:r>
            <w:r w:rsidRPr="00593220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93/900-020</w:t>
            </w:r>
          </w:p>
          <w:p w:rsidR="00DA48F0" w:rsidRPr="004B45DC" w:rsidRDefault="00DA48F0" w:rsidP="001E78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3A750D" w:rsidRPr="004B45DC" w:rsidRDefault="005D2AD1" w:rsidP="003A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szociális intézmények, szolgáltatások </w:t>
            </w:r>
          </w:p>
          <w:p w:rsidR="00F84E0F" w:rsidRPr="004B45DC" w:rsidRDefault="00F84E0F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404C3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Zala Megyei Szivárvány Egyesített Szociális Intézmény Aranyág Otthona és Ciklámen Lakóotthona</w:t>
            </w:r>
          </w:p>
          <w:p w:rsidR="001E78B0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Bázakerettye, Virág u. 4.</w:t>
            </w:r>
          </w:p>
          <w:p w:rsidR="001E78B0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Bázakerettye, Akácfa u. 2-4.</w:t>
            </w:r>
          </w:p>
          <w:p w:rsidR="003B3FE0" w:rsidRDefault="0095424C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8B0" w:rsidRPr="004B45DC">
              <w:rPr>
                <w:rFonts w:ascii="Times New Roman" w:hAnsi="Times New Roman"/>
                <w:sz w:val="24"/>
                <w:szCs w:val="24"/>
              </w:rPr>
              <w:t xml:space="preserve">telephelyvezető: </w:t>
            </w:r>
            <w:r w:rsidR="00ED2CA2">
              <w:rPr>
                <w:rFonts w:ascii="Times New Roman" w:hAnsi="Times New Roman"/>
                <w:sz w:val="24"/>
                <w:szCs w:val="24"/>
              </w:rPr>
              <w:t>Varga János</w:t>
            </w:r>
          </w:p>
          <w:p w:rsidR="001E78B0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93/348-005</w:t>
            </w:r>
          </w:p>
          <w:p w:rsidR="001E78B0" w:rsidRPr="004B45DC" w:rsidRDefault="00204506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E78B0" w:rsidRPr="004B45DC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szivarvany.aranyag@szgyfzala.hu</w:t>
              </w:r>
            </w:hyperlink>
            <w:r w:rsidR="001E78B0"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8B0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57E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Bázakerettyei </w:t>
            </w:r>
            <w:r w:rsidR="001D366D" w:rsidRPr="004B45DC">
              <w:rPr>
                <w:rFonts w:ascii="Times New Roman" w:hAnsi="Times New Roman"/>
                <w:sz w:val="24"/>
                <w:szCs w:val="24"/>
              </w:rPr>
              <w:t xml:space="preserve">Család- és Gyermekjóléti 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Szolgálat</w:t>
            </w:r>
            <w:r w:rsidR="00026F74" w:rsidRPr="004B45DC">
              <w:rPr>
                <w:rFonts w:ascii="Times New Roman" w:hAnsi="Times New Roman"/>
                <w:sz w:val="24"/>
                <w:szCs w:val="24"/>
              </w:rPr>
              <w:br/>
            </w:r>
            <w:r w:rsidR="006B33C0" w:rsidRPr="004B45DC">
              <w:rPr>
                <w:rFonts w:ascii="Times New Roman" w:hAnsi="Times New Roman"/>
                <w:sz w:val="24"/>
                <w:szCs w:val="24"/>
              </w:rPr>
              <w:t>88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87</w:t>
            </w:r>
            <w:r w:rsidR="006B33C0"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Bázakerettye, Fő u. 4.</w:t>
            </w:r>
          </w:p>
          <w:p w:rsidR="0046457E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Családsegítők: Horváth Miklósné, Punakné Imre Mária</w:t>
            </w: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4C" w:rsidRDefault="0095424C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4C" w:rsidRPr="004B45DC" w:rsidRDefault="0095424C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78B0" w:rsidRPr="004B45DC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lastRenderedPageBreak/>
              <w:t>A szociális étkez</w:t>
            </w:r>
            <w:r w:rsidR="00361710" w:rsidRPr="004B45DC">
              <w:rPr>
                <w:rFonts w:ascii="Times New Roman" w:hAnsi="Times New Roman"/>
                <w:sz w:val="24"/>
                <w:szCs w:val="24"/>
              </w:rPr>
              <w:t>t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etés és házi segítségnyújtás feladatait a Bucsutai Gondozási Központ közreműködésével biztosítja a település a lakói számára.</w:t>
            </w: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</w:t>
            </w:r>
            <w:r w:rsidR="00361710" w:rsidRPr="004B45DC">
              <w:rPr>
                <w:rFonts w:ascii="Times New Roman" w:hAnsi="Times New Roman"/>
                <w:sz w:val="24"/>
                <w:szCs w:val="24"/>
              </w:rPr>
              <w:t>, Fő u. 4.</w:t>
            </w:r>
          </w:p>
          <w:p w:rsidR="0095424C" w:rsidRDefault="0095424C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Intézményvezető: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Kocfánné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Máté Ildikó</w:t>
            </w:r>
          </w:p>
          <w:p w:rsidR="002228C0" w:rsidRDefault="002228C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C0">
              <w:rPr>
                <w:rFonts w:ascii="Times New Roman" w:hAnsi="Times New Roman"/>
                <w:sz w:val="24"/>
                <w:szCs w:val="24"/>
              </w:rPr>
              <w:t>vezető gondozónő: Jámbor Anett</w:t>
            </w:r>
          </w:p>
          <w:p w:rsidR="0095424C" w:rsidRDefault="0095424C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06-93/373-137</w:t>
            </w:r>
          </w:p>
          <w:p w:rsidR="0095424C" w:rsidRPr="004B45DC" w:rsidRDefault="0095424C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710" w:rsidRPr="004B45DC" w:rsidRDefault="00361710" w:rsidP="00C4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gondozónők: </w:t>
            </w:r>
            <w:proofErr w:type="spellStart"/>
            <w:r w:rsidR="00DE705C" w:rsidRPr="0095424C">
              <w:rPr>
                <w:rFonts w:ascii="Times New Roman" w:hAnsi="Times New Roman"/>
                <w:sz w:val="24"/>
                <w:szCs w:val="24"/>
              </w:rPr>
              <w:t>Dömőkné</w:t>
            </w:r>
            <w:proofErr w:type="spellEnd"/>
            <w:r w:rsidR="00DE7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Salamon Csilla, </w:t>
            </w: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Kele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Attiláné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3A750D" w:rsidRPr="004B45DC" w:rsidRDefault="005D2AD1" w:rsidP="003A75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egészségügyi intézmények, szolgáltatások </w:t>
            </w:r>
          </w:p>
          <w:p w:rsidR="005D2AD1" w:rsidRPr="004B45DC" w:rsidRDefault="005D2AD1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9B7A8B" w:rsidRPr="009B7A8B" w:rsidRDefault="009B7A8B" w:rsidP="00464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A8B">
              <w:rPr>
                <w:rFonts w:ascii="Times New Roman" w:hAnsi="Times New Roman"/>
                <w:b/>
                <w:sz w:val="24"/>
                <w:szCs w:val="24"/>
              </w:rPr>
              <w:t>Háziorvos:</w:t>
            </w:r>
          </w:p>
          <w:p w:rsidR="0046457E" w:rsidRPr="004B45DC" w:rsidRDefault="003B3FE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Bussay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Dorottya (helyettes)</w:t>
            </w:r>
          </w:p>
          <w:p w:rsidR="002B497C" w:rsidRPr="004B45DC" w:rsidRDefault="0036171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Bázakerettye, Fő u. 20.</w:t>
            </w:r>
          </w:p>
          <w:p w:rsidR="00361710" w:rsidRPr="004B45DC" w:rsidRDefault="0036171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93/348-022, 20/319-5708, 30/860-6079</w:t>
            </w:r>
          </w:p>
          <w:p w:rsidR="00361710" w:rsidRPr="004B45DC" w:rsidRDefault="00204506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61710" w:rsidRPr="004B45DC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orvosbazakerettye@gmail.com</w:t>
              </w:r>
            </w:hyperlink>
            <w:r w:rsidR="00361710"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710" w:rsidRPr="004B45DC" w:rsidRDefault="003B3FE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Heti 3 alkalommal van rendelés</w:t>
            </w:r>
            <w:r w:rsidR="00FE7C74" w:rsidRPr="004B4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710" w:rsidRPr="004B45DC" w:rsidRDefault="0036171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57E" w:rsidRPr="004B45DC" w:rsidRDefault="002B497C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Sürgősségi orvosi ügyelet </w:t>
            </w:r>
            <w:r w:rsidRPr="004B45DC">
              <w:rPr>
                <w:rFonts w:ascii="Times New Roman" w:hAnsi="Times New Roman"/>
                <w:sz w:val="24"/>
                <w:szCs w:val="24"/>
              </w:rPr>
              <w:br/>
              <w:t>88</w:t>
            </w:r>
            <w:r w:rsidR="0046457E" w:rsidRPr="004B45DC">
              <w:rPr>
                <w:rFonts w:ascii="Times New Roman" w:hAnsi="Times New Roman"/>
                <w:sz w:val="24"/>
                <w:szCs w:val="24"/>
              </w:rPr>
              <w:t>68 Letenye, Kárpáti u. 5.</w:t>
            </w:r>
          </w:p>
          <w:p w:rsidR="002B497C" w:rsidRDefault="002B497C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93/543</w:t>
            </w:r>
            <w:r w:rsidR="004E627E" w:rsidRPr="004B45DC">
              <w:rPr>
                <w:rFonts w:ascii="Times New Roman" w:hAnsi="Times New Roman"/>
                <w:sz w:val="24"/>
                <w:szCs w:val="24"/>
              </w:rPr>
              <w:t>-036, 93/543-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037</w:t>
            </w:r>
          </w:p>
          <w:p w:rsidR="009B7A8B" w:rsidRPr="004B45DC" w:rsidRDefault="009B7A8B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57E" w:rsidRPr="004B45DC" w:rsidRDefault="009B7A8B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8B">
              <w:rPr>
                <w:rFonts w:ascii="Times New Roman" w:hAnsi="Times New Roman"/>
                <w:b/>
                <w:sz w:val="24"/>
                <w:szCs w:val="24"/>
              </w:rPr>
              <w:t>Fogorvos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710" w:rsidRPr="004B45DC" w:rsidRDefault="00CA44B5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Dr. Varga Barbara</w:t>
            </w:r>
            <w:r w:rsidR="002B497C" w:rsidRPr="004B45DC">
              <w:rPr>
                <w:rFonts w:ascii="Times New Roman" w:hAnsi="Times New Roman"/>
                <w:sz w:val="24"/>
                <w:szCs w:val="24"/>
              </w:rPr>
              <w:t xml:space="preserve"> fog</w:t>
            </w:r>
            <w:r w:rsidR="00361710" w:rsidRPr="004B45DC">
              <w:rPr>
                <w:rFonts w:ascii="Times New Roman" w:hAnsi="Times New Roman"/>
                <w:sz w:val="24"/>
                <w:szCs w:val="24"/>
              </w:rPr>
              <w:t>orvos</w:t>
            </w:r>
          </w:p>
          <w:p w:rsidR="00361710" w:rsidRPr="004B45DC" w:rsidRDefault="00361710" w:rsidP="003617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Bázakerettye, Fő u. 20.</w:t>
            </w:r>
          </w:p>
          <w:p w:rsidR="002B497C" w:rsidRPr="004B45DC" w:rsidRDefault="002B497C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 </w:t>
            </w:r>
            <w:r w:rsidR="00CA44B5" w:rsidRPr="004B45DC">
              <w:rPr>
                <w:rFonts w:ascii="Times New Roman" w:hAnsi="Times New Roman"/>
                <w:sz w:val="24"/>
                <w:szCs w:val="24"/>
              </w:rPr>
              <w:t>30/723-0894</w:t>
            </w:r>
          </w:p>
          <w:p w:rsidR="0046457E" w:rsidRPr="004B45DC" w:rsidRDefault="00FE7C74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H</w:t>
            </w:r>
            <w:r w:rsidR="00361710" w:rsidRPr="004B45DC">
              <w:rPr>
                <w:rFonts w:ascii="Times New Roman" w:hAnsi="Times New Roman"/>
                <w:sz w:val="24"/>
                <w:szCs w:val="24"/>
              </w:rPr>
              <w:t xml:space="preserve">eti két alkalommal van 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fogorvosi </w:t>
            </w:r>
            <w:r w:rsidR="00361710" w:rsidRPr="004B45DC">
              <w:rPr>
                <w:rFonts w:ascii="Times New Roman" w:hAnsi="Times New Roman"/>
                <w:sz w:val="24"/>
                <w:szCs w:val="24"/>
              </w:rPr>
              <w:t>rendelés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710" w:rsidRPr="004B45DC" w:rsidRDefault="0036171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710" w:rsidRPr="009B7A8B" w:rsidRDefault="002B497C" w:rsidP="004645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A8B">
              <w:rPr>
                <w:rFonts w:ascii="Times New Roman" w:hAnsi="Times New Roman"/>
                <w:b/>
                <w:sz w:val="24"/>
                <w:szCs w:val="24"/>
              </w:rPr>
              <w:t>Védőnői szolgálat, tanácsadás</w:t>
            </w:r>
            <w:r w:rsidR="009B7A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61710" w:rsidRPr="004B45DC" w:rsidRDefault="00361710" w:rsidP="003617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Bázakerettye, Fő u. 16.</w:t>
            </w:r>
          </w:p>
          <w:p w:rsidR="002B497C" w:rsidRPr="004B45DC" w:rsidRDefault="0036171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93/348-049, 30/322-5793</w:t>
            </w:r>
          </w:p>
          <w:p w:rsidR="0046457E" w:rsidRPr="004B45DC" w:rsidRDefault="00361710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Szabó Nikolett védőnő</w:t>
            </w:r>
          </w:p>
          <w:p w:rsidR="00361710" w:rsidRPr="004B45DC" w:rsidRDefault="00204506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61710" w:rsidRPr="004B45DC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vedonobk@gmail.com</w:t>
              </w:r>
            </w:hyperlink>
            <w:r w:rsidR="00361710"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C74" w:rsidRPr="004B45DC" w:rsidRDefault="00FE7C74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C74" w:rsidRPr="004B45DC" w:rsidRDefault="00FE7C74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Nyírfa Patika</w:t>
            </w:r>
          </w:p>
          <w:p w:rsidR="00FE7C74" w:rsidRPr="004B45DC" w:rsidRDefault="00FE7C74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Bázakerettye, Fő u. 22.</w:t>
            </w:r>
          </w:p>
          <w:p w:rsidR="00FE7C74" w:rsidRPr="004B45DC" w:rsidRDefault="00465E13" w:rsidP="004645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93/348-010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5D2AD1" w:rsidRPr="004B45DC" w:rsidRDefault="005D2AD1" w:rsidP="003A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művelődési intézmények </w:t>
            </w:r>
          </w:p>
        </w:tc>
        <w:tc>
          <w:tcPr>
            <w:tcW w:w="5604" w:type="dxa"/>
            <w:vAlign w:val="center"/>
          </w:tcPr>
          <w:p w:rsidR="00240DCB" w:rsidRPr="004B45DC" w:rsidRDefault="00361710" w:rsidP="003617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Déryné</w:t>
            </w:r>
            <w:r w:rsidR="00CD06EA" w:rsidRPr="004B45DC">
              <w:rPr>
                <w:rFonts w:ascii="Times New Roman" w:hAnsi="Times New Roman"/>
                <w:sz w:val="24"/>
                <w:szCs w:val="24"/>
              </w:rPr>
              <w:t xml:space="preserve"> Művelődési Ház és Könyvtár</w:t>
            </w:r>
            <w:r w:rsidR="00465E13" w:rsidRPr="004B45DC">
              <w:rPr>
                <w:rFonts w:ascii="Times New Roman" w:hAnsi="Times New Roman"/>
                <w:sz w:val="24"/>
                <w:szCs w:val="24"/>
              </w:rPr>
              <w:t>, Könyvtári Információs és Közösségi Hely</w:t>
            </w:r>
            <w:r w:rsidR="002B497C" w:rsidRPr="004B45DC">
              <w:rPr>
                <w:rFonts w:ascii="Times New Roman" w:hAnsi="Times New Roman"/>
                <w:sz w:val="24"/>
                <w:szCs w:val="24"/>
              </w:rPr>
              <w:br/>
            </w:r>
            <w:r w:rsidR="00CD06EA" w:rsidRPr="004B45DC">
              <w:rPr>
                <w:rFonts w:ascii="Times New Roman" w:hAnsi="Times New Roman"/>
                <w:sz w:val="24"/>
                <w:szCs w:val="24"/>
              </w:rPr>
              <w:t>88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87 Bázakerettye, Sport u. 1.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F84E0F" w:rsidRPr="004B45DC" w:rsidRDefault="005D2AD1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közigazgatási intézmények (közös hivatal, kirendeltség, szolgáltatási hely, egyéb – foglalkoztatott hivatali munkatársak)</w:t>
            </w:r>
          </w:p>
          <w:p w:rsidR="005D2AD1" w:rsidRPr="004B45DC" w:rsidRDefault="005D2AD1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elérhetőségek megadását is kérjük</w:t>
            </w:r>
          </w:p>
        </w:tc>
        <w:tc>
          <w:tcPr>
            <w:tcW w:w="5604" w:type="dxa"/>
            <w:vAlign w:val="center"/>
          </w:tcPr>
          <w:p w:rsidR="00361710" w:rsidRPr="004B45DC" w:rsidRDefault="00361710" w:rsidP="00361710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Bázakerettye</w:t>
            </w:r>
            <w:r w:rsidR="009F106C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i Közös Önkormányzati Hivatal </w:t>
            </w:r>
          </w:p>
          <w:p w:rsidR="00465E13" w:rsidRPr="004B45DC" w:rsidRDefault="00361710" w:rsidP="00465E13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726DCC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Bázakerettye, </w:t>
            </w:r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Lasztonya, Lis</w:t>
            </w:r>
            <w:r w:rsidR="00726DCC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peszentadorján, Maróc, Kiscsehi)</w:t>
            </w:r>
            <w:r w:rsidR="00465E13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65E13" w:rsidRPr="004B45DC" w:rsidRDefault="00465E13" w:rsidP="00465E13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8887 Bázakerettye, Fő u. 4. </w:t>
            </w:r>
          </w:p>
          <w:p w:rsidR="00726DCC" w:rsidRDefault="00726DCC" w:rsidP="00361710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</w:p>
          <w:p w:rsidR="009B7A8B" w:rsidRDefault="009B7A8B" w:rsidP="00361710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</w:p>
          <w:p w:rsidR="009B7A8B" w:rsidRPr="004B45DC" w:rsidRDefault="009B7A8B" w:rsidP="00361710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</w:p>
          <w:p w:rsidR="00465E13" w:rsidRPr="004B45DC" w:rsidRDefault="00726DCC" w:rsidP="00361710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Bázakerettyei Közös Önkormányzati Hivatal </w:t>
            </w:r>
            <w:proofErr w:type="spellStart"/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Csörnyeföldi</w:t>
            </w:r>
            <w:proofErr w:type="spellEnd"/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 Kirendeltsége (Csörnyeföld, Kerkaszentkirály, Muraszemenye, Szentmargitfalva)</w:t>
            </w:r>
            <w:r w:rsidR="009F106C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br/>
            </w:r>
            <w:r w:rsidR="00465E13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8873 Csörnyeföld, Fő u. 8.</w:t>
            </w:r>
          </w:p>
          <w:p w:rsidR="0055731B" w:rsidRDefault="0055731B" w:rsidP="009B7A8B">
            <w:pPr>
              <w:spacing w:after="0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</w:p>
          <w:p w:rsidR="0055731B" w:rsidRPr="008D0308" w:rsidRDefault="0055731B" w:rsidP="008D0308">
            <w:pPr>
              <w:spacing w:after="0"/>
              <w:jc w:val="center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8D0308">
              <w:rPr>
                <w:rStyle w:val="Kiemels2"/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D0308">
              <w:rPr>
                <w:rStyle w:val="Kiemels2"/>
                <w:rFonts w:ascii="Times New Roman" w:hAnsi="Times New Roman"/>
                <w:sz w:val="24"/>
                <w:szCs w:val="24"/>
              </w:rPr>
              <w:t>Resch</w:t>
            </w:r>
            <w:proofErr w:type="spellEnd"/>
            <w:r w:rsidRPr="008D0308">
              <w:rPr>
                <w:rStyle w:val="Kiemels2"/>
                <w:rFonts w:ascii="Times New Roman" w:hAnsi="Times New Roman"/>
                <w:sz w:val="24"/>
                <w:szCs w:val="24"/>
              </w:rPr>
              <w:t xml:space="preserve"> Karolina jegyző</w:t>
            </w:r>
          </w:p>
          <w:p w:rsidR="00361710" w:rsidRPr="004B45DC" w:rsidRDefault="00361710" w:rsidP="00361710">
            <w:pPr>
              <w:spacing w:after="0"/>
              <w:jc w:val="center"/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</w:pPr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Dr. Faragó-Szabó Melitta aljegyző</w:t>
            </w:r>
          </w:p>
          <w:p w:rsidR="00014C41" w:rsidRPr="004B45DC" w:rsidRDefault="00361710" w:rsidP="003617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>93/348-003</w:t>
            </w:r>
            <w:r w:rsidR="002B497C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4B45DC">
              <w:rPr>
                <w:rFonts w:ascii="Times New Roman" w:hAnsi="Times New Roman"/>
                <w:color w:val="1F4E79"/>
                <w:sz w:val="24"/>
                <w:szCs w:val="24"/>
                <w:u w:val="single"/>
              </w:rPr>
              <w:t>hivatal</w:t>
            </w:r>
            <w:hyperlink r:id="rId8" w:history="1">
              <w:r w:rsidRPr="004B45DC">
                <w:rPr>
                  <w:rStyle w:val="Hiperhivatkozs"/>
                  <w:rFonts w:ascii="Times New Roman" w:hAnsi="Times New Roman"/>
                  <w:color w:val="1F4E79"/>
                  <w:sz w:val="24"/>
                  <w:szCs w:val="24"/>
                </w:rPr>
                <w:t>@bazakerettye.hu</w:t>
              </w:r>
            </w:hyperlink>
            <w:r w:rsidR="003F696E" w:rsidRPr="004B45DC">
              <w:rPr>
                <w:rStyle w:val="Kiemels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6E047D" w:rsidRPr="004B45DC" w:rsidRDefault="005D2AD1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civil szervezetekkel kapcsolatos információk </w:t>
            </w:r>
          </w:p>
        </w:tc>
        <w:tc>
          <w:tcPr>
            <w:tcW w:w="5604" w:type="dxa"/>
            <w:vAlign w:val="center"/>
          </w:tcPr>
          <w:p w:rsidR="00AE7CCB" w:rsidRPr="004B45DC" w:rsidRDefault="003918C9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Bázakerettyei Öregfiúk Sportkedvelő Egyesülete (BÖSKE) </w:t>
            </w:r>
          </w:p>
          <w:p w:rsidR="00BF19DA" w:rsidRPr="004B45DC" w:rsidRDefault="00E51E30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elnök: </w:t>
            </w:r>
            <w:r w:rsidR="00726DCC" w:rsidRPr="004B45DC">
              <w:rPr>
                <w:rFonts w:ascii="Times New Roman" w:hAnsi="Times New Roman"/>
                <w:sz w:val="24"/>
                <w:szCs w:val="24"/>
              </w:rPr>
              <w:t>Fülöp Cs</w:t>
            </w:r>
            <w:r w:rsidR="00AE7CCB" w:rsidRPr="004B45DC">
              <w:rPr>
                <w:rFonts w:ascii="Times New Roman" w:hAnsi="Times New Roman"/>
                <w:sz w:val="24"/>
                <w:szCs w:val="24"/>
              </w:rPr>
              <w:t>a</w:t>
            </w:r>
            <w:r w:rsidR="00726DCC" w:rsidRPr="004B45DC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465E13" w:rsidRPr="004B45DC" w:rsidRDefault="00465E1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DCC" w:rsidRPr="004B45DC" w:rsidRDefault="00726DC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Zalai Dombság Turizmusáért Közhasznú Egyesült</w:t>
            </w:r>
          </w:p>
          <w:p w:rsidR="00BF19DA" w:rsidRPr="004B45DC" w:rsidRDefault="00E51E30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elnök: </w:t>
            </w:r>
            <w:r w:rsidR="00726DCC" w:rsidRPr="004B45DC">
              <w:rPr>
                <w:rFonts w:ascii="Times New Roman" w:hAnsi="Times New Roman"/>
                <w:sz w:val="24"/>
                <w:szCs w:val="24"/>
              </w:rPr>
              <w:t xml:space="preserve">Dr. Nagy Árpád Dezsőné </w:t>
            </w:r>
          </w:p>
          <w:p w:rsidR="00465E13" w:rsidRPr="004B45DC" w:rsidRDefault="00465E1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DCC" w:rsidRPr="004B45DC" w:rsidRDefault="00726DC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Bázakerettye és Térsége Bányász 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 xml:space="preserve">Művelődési Egyesület elnök: 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Kancsal Gyöngyi</w:t>
            </w:r>
          </w:p>
          <w:p w:rsidR="00465E13" w:rsidRPr="004B45DC" w:rsidRDefault="00465E1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DCC" w:rsidRPr="004B45DC" w:rsidRDefault="00162781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Bázakerettye Jövőjéért Közhasznú Alapítvány</w:t>
            </w:r>
          </w:p>
          <w:p w:rsidR="00AE7CCB" w:rsidRPr="004B45DC" w:rsidRDefault="00AE7CCB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elnök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>: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 Csatlós Csilla</w:t>
            </w:r>
          </w:p>
          <w:p w:rsidR="00465E13" w:rsidRPr="004B45DC" w:rsidRDefault="00465E1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E30" w:rsidRPr="004B45DC" w:rsidRDefault="00AE7CCB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Olajipari Nyugdíjas Klub</w:t>
            </w:r>
            <w:r w:rsidR="00162781" w:rsidRPr="004B45DC">
              <w:rPr>
                <w:rFonts w:ascii="Times New Roman" w:hAnsi="Times New Roman"/>
                <w:sz w:val="24"/>
                <w:szCs w:val="24"/>
              </w:rPr>
              <w:t xml:space="preserve"> Egyesület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CCB" w:rsidRPr="004B45DC" w:rsidRDefault="00E51E30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elnök: </w:t>
            </w:r>
            <w:r w:rsidR="00AE7CCB" w:rsidRPr="004B45DC">
              <w:rPr>
                <w:rFonts w:ascii="Times New Roman" w:hAnsi="Times New Roman"/>
                <w:sz w:val="24"/>
                <w:szCs w:val="24"/>
              </w:rPr>
              <w:t xml:space="preserve">Aradi János </w:t>
            </w:r>
          </w:p>
          <w:p w:rsidR="00465E13" w:rsidRPr="004B45DC" w:rsidRDefault="00465E1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CCB" w:rsidRPr="004B45DC" w:rsidRDefault="00AE7CCB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Bázakerettyei Sportegyesület</w:t>
            </w:r>
          </w:p>
          <w:p w:rsidR="00AE7CCB" w:rsidRPr="004B45DC" w:rsidRDefault="00E51E30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elnök: </w:t>
            </w:r>
            <w:r w:rsidR="00AE7CCB" w:rsidRPr="004B45DC">
              <w:rPr>
                <w:rFonts w:ascii="Times New Roman" w:hAnsi="Times New Roman"/>
                <w:sz w:val="24"/>
                <w:szCs w:val="24"/>
              </w:rPr>
              <w:t>Deák Ferenc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F84E0F" w:rsidRPr="004B45DC" w:rsidRDefault="006E047D" w:rsidP="00CF2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főbb kulturális események a településen</w:t>
            </w:r>
          </w:p>
        </w:tc>
        <w:tc>
          <w:tcPr>
            <w:tcW w:w="5604" w:type="dxa"/>
            <w:vAlign w:val="center"/>
          </w:tcPr>
          <w:p w:rsidR="004E627E" w:rsidRPr="004B45DC" w:rsidRDefault="00162781" w:rsidP="00CF2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Kerettye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>T</w:t>
            </w:r>
            <w:r w:rsidR="00AE7CCB" w:rsidRPr="004B45DC">
              <w:rPr>
                <w:rFonts w:ascii="Times New Roman" w:hAnsi="Times New Roman"/>
                <w:sz w:val="24"/>
                <w:szCs w:val="24"/>
              </w:rPr>
              <w:t>ermá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>l K</w:t>
            </w:r>
            <w:r w:rsidR="00AE7CCB" w:rsidRPr="004B45DC">
              <w:rPr>
                <w:rFonts w:ascii="Times New Roman" w:hAnsi="Times New Roman"/>
                <w:sz w:val="24"/>
                <w:szCs w:val="24"/>
              </w:rPr>
              <w:t>upa</w:t>
            </w:r>
          </w:p>
          <w:p w:rsidR="00AE7CCB" w:rsidRPr="004B45DC" w:rsidRDefault="00AE7CCB" w:rsidP="00AE7C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Olajos Teke Kupa és Lukvár 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>Ferenc E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mlék</w:t>
            </w:r>
            <w:r w:rsidR="002275AC" w:rsidRPr="004B45DC">
              <w:rPr>
                <w:rFonts w:ascii="Times New Roman" w:hAnsi="Times New Roman"/>
                <w:sz w:val="24"/>
                <w:szCs w:val="24"/>
              </w:rPr>
              <w:t>verseny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F84E0F" w:rsidRPr="004B45DC" w:rsidRDefault="006E047D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természeti kincsek a településen és a környezetében</w:t>
            </w:r>
          </w:p>
        </w:tc>
        <w:tc>
          <w:tcPr>
            <w:tcW w:w="5604" w:type="dxa"/>
            <w:vAlign w:val="center"/>
          </w:tcPr>
          <w:p w:rsidR="00F84E0F" w:rsidRPr="004B45DC" w:rsidRDefault="00465E1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Budafapusztai Arborétum</w:t>
            </w:r>
          </w:p>
          <w:p w:rsidR="00465E13" w:rsidRPr="004B45DC" w:rsidRDefault="00465E1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A8B" w:rsidRDefault="00465E1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budafapusztai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arborétum területét alkotó erdők régen a Zichy család birtokában voltak. Az itt található vadászkastély 1926-ban épült, körülötte ekkor kis parkot és tavat alakítottak ki.</w:t>
            </w:r>
            <w:r w:rsidRPr="004B45DC">
              <w:rPr>
                <w:rFonts w:ascii="Times New Roman" w:hAnsi="Times New Roman"/>
                <w:sz w:val="24"/>
                <w:szCs w:val="24"/>
              </w:rPr>
              <w:br/>
              <w:t>Az uradalom államosítása után 1954-ben kezdődött meg az arborétum kialakítása egyrészt közjóléti célból, másrészt azért, hogy elősegítse az idegen vidékekről, távoli kontinensekről származó fafajok meghonosítását. A régi kastélyparkhoz kapcsolódva újat alakítottak ki, a meglévő kis tavat felújították.</w:t>
            </w:r>
            <w:r w:rsidRPr="004B45DC">
              <w:rPr>
                <w:rFonts w:ascii="Times New Roman" w:hAnsi="Times New Roman"/>
                <w:sz w:val="24"/>
                <w:szCs w:val="24"/>
              </w:rPr>
              <w:br/>
              <w:t xml:space="preserve">A parkban 132 féle tűlevelű és 88 féle lomblevelű fát ültetettek el. </w:t>
            </w:r>
          </w:p>
          <w:p w:rsidR="009B7A8B" w:rsidRDefault="009B7A8B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E13" w:rsidRPr="004B45DC" w:rsidRDefault="00465E1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lastRenderedPageBreak/>
              <w:t>Tavasszal, az azáleák virágzásakor az arborétum valódi tündérkertté változik, de a jegenye-, mamut- és a mocsári fenyők állományai egész évben különleges látványosságot kínálnak.</w:t>
            </w:r>
          </w:p>
          <w:p w:rsidR="006E3263" w:rsidRPr="004B45DC" w:rsidRDefault="006E326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263" w:rsidRPr="004B45DC" w:rsidRDefault="00465E1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Vétyemi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Ősbükkös </w:t>
            </w:r>
          </w:p>
          <w:p w:rsidR="006E3263" w:rsidRDefault="006E326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31B" w:rsidRPr="004B45DC" w:rsidRDefault="0055731B" w:rsidP="008D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5E13" w:rsidRPr="004B45DC" w:rsidRDefault="00465E13" w:rsidP="0046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vétyemi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erdőrészlet, amely Tormafölde határában, a MAORT-úttól párszáz méterre található, különleges értékkel bír, ma már szigorú védelem alatt álló terület.</w:t>
            </w:r>
          </w:p>
          <w:p w:rsidR="00465E13" w:rsidRPr="004B45DC" w:rsidRDefault="006E3263" w:rsidP="00E5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A tiszteletet parancsoló, ezüstös törzsű bükkfaóriások nemcsak szépségükkel, hanem méretükkel is magukra vonzzák a figyelmet. A faállomány kora meghaladja a 190 évet, némelyik fa óriási méreteivel hívja fel magára a figyelmet. A kidőlt idős egyedek az erdőterületen maradnak.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F84E0F" w:rsidRPr="004B45DC" w:rsidRDefault="006E047D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lastRenderedPageBreak/>
              <w:t>épített környezet kincsei (műemlékek, helyi védelem alatt álló épületek)</w:t>
            </w:r>
          </w:p>
        </w:tc>
        <w:tc>
          <w:tcPr>
            <w:tcW w:w="5604" w:type="dxa"/>
            <w:vAlign w:val="center"/>
          </w:tcPr>
          <w:p w:rsidR="003C68D4" w:rsidRPr="004B45DC" w:rsidRDefault="00465E13" w:rsidP="003C6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Melegvizes Strandfürdő</w:t>
            </w:r>
          </w:p>
          <w:p w:rsidR="006E3263" w:rsidRPr="004B45DC" w:rsidRDefault="006E3263" w:rsidP="003C6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Erdei Kisvasút</w:t>
            </w:r>
          </w:p>
          <w:p w:rsidR="006E3263" w:rsidRPr="004B45DC" w:rsidRDefault="006E3263" w:rsidP="003C6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Olajipari emlékek</w:t>
            </w:r>
          </w:p>
          <w:p w:rsidR="006E3263" w:rsidRPr="004B45DC" w:rsidRDefault="006E3263" w:rsidP="003C6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Papp Simon emlékpark</w:t>
            </w:r>
          </w:p>
          <w:p w:rsidR="006E3263" w:rsidRPr="004B45DC" w:rsidRDefault="006E3263" w:rsidP="003C6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Bunkerek</w:t>
            </w:r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F84E0F" w:rsidRPr="004B45DC" w:rsidRDefault="00FE697D" w:rsidP="003A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jelentősebb </w:t>
            </w:r>
            <w:r w:rsidR="006E047D" w:rsidRPr="004B45DC">
              <w:rPr>
                <w:rFonts w:ascii="Times New Roman" w:hAnsi="Times New Roman"/>
                <w:sz w:val="24"/>
                <w:szCs w:val="24"/>
              </w:rPr>
              <w:t>vállalkozások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4" w:type="dxa"/>
            <w:vAlign w:val="center"/>
          </w:tcPr>
          <w:p w:rsidR="00F84E0F" w:rsidRPr="004B45DC" w:rsidRDefault="002275A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Inergon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Kft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5AC" w:rsidRPr="004B45DC" w:rsidRDefault="002275A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ügyvezető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>: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 Németh Gábor</w:t>
            </w:r>
          </w:p>
          <w:p w:rsidR="006E3263" w:rsidRPr="004B45DC" w:rsidRDefault="006E326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5AC" w:rsidRPr="004B45DC" w:rsidRDefault="002275A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Direktinfo</w:t>
            </w:r>
            <w:proofErr w:type="spellEnd"/>
            <w:r w:rsidR="00E51E30" w:rsidRPr="004B45DC">
              <w:rPr>
                <w:rFonts w:ascii="Times New Roman" w:hAnsi="Times New Roman"/>
                <w:sz w:val="24"/>
                <w:szCs w:val="24"/>
              </w:rPr>
              <w:t xml:space="preserve"> Kft.</w:t>
            </w:r>
          </w:p>
          <w:p w:rsidR="002275AC" w:rsidRPr="004B45DC" w:rsidRDefault="00073CDF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E51E30" w:rsidRPr="004B45DC">
              <w:rPr>
                <w:rFonts w:ascii="Times New Roman" w:hAnsi="Times New Roman"/>
                <w:sz w:val="24"/>
                <w:szCs w:val="24"/>
              </w:rPr>
              <w:t>:</w:t>
            </w:r>
            <w:r w:rsidR="002275AC" w:rsidRPr="004B45DC">
              <w:rPr>
                <w:rFonts w:ascii="Times New Roman" w:hAnsi="Times New Roman"/>
                <w:sz w:val="24"/>
                <w:szCs w:val="24"/>
              </w:rPr>
              <w:t xml:space="preserve"> Csatlós Csilla</w:t>
            </w:r>
          </w:p>
          <w:p w:rsidR="006E3263" w:rsidRPr="004B45DC" w:rsidRDefault="006E326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5AC" w:rsidRPr="004B45DC" w:rsidRDefault="002275A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Kemp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Kft.</w:t>
            </w:r>
          </w:p>
          <w:p w:rsidR="006E3263" w:rsidRPr="004B45DC" w:rsidRDefault="006E326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5AC" w:rsidRPr="004B45DC" w:rsidRDefault="006E326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Mélyszivattyú K</w:t>
            </w:r>
            <w:r w:rsidR="002275AC" w:rsidRPr="004B45DC">
              <w:rPr>
                <w:rFonts w:ascii="Times New Roman" w:hAnsi="Times New Roman"/>
                <w:sz w:val="24"/>
                <w:szCs w:val="24"/>
              </w:rPr>
              <w:t>ft.</w:t>
            </w:r>
          </w:p>
          <w:p w:rsidR="006E3263" w:rsidRPr="004B45DC" w:rsidRDefault="006E326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5AC" w:rsidRPr="004B45DC" w:rsidRDefault="002275A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Fatechnika Kanizsa Kft.</w:t>
            </w:r>
          </w:p>
          <w:p w:rsidR="002275AC" w:rsidRPr="004B45DC" w:rsidRDefault="00E51E30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ügyvezető</w:t>
            </w:r>
            <w:r w:rsidR="00073CDF" w:rsidRPr="004B45DC">
              <w:rPr>
                <w:rFonts w:ascii="Times New Roman" w:hAnsi="Times New Roman"/>
                <w:sz w:val="24"/>
                <w:szCs w:val="24"/>
              </w:rPr>
              <w:t xml:space="preserve"> igazgató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275AC" w:rsidRPr="004B45DC">
              <w:rPr>
                <w:rFonts w:ascii="Times New Roman" w:hAnsi="Times New Roman"/>
                <w:sz w:val="24"/>
                <w:szCs w:val="24"/>
              </w:rPr>
              <w:t>Lakatos Péter</w:t>
            </w:r>
          </w:p>
          <w:p w:rsidR="006E3263" w:rsidRPr="004B45DC" w:rsidRDefault="006E326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5AC" w:rsidRPr="004B45DC" w:rsidRDefault="00E51E30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Mayer és T</w:t>
            </w:r>
            <w:r w:rsidR="002275AC" w:rsidRPr="004B45DC">
              <w:rPr>
                <w:rFonts w:ascii="Times New Roman" w:hAnsi="Times New Roman"/>
                <w:sz w:val="24"/>
                <w:szCs w:val="24"/>
              </w:rPr>
              <w:t>ársa Kft.</w:t>
            </w:r>
          </w:p>
          <w:p w:rsidR="006E3263" w:rsidRPr="004B45DC" w:rsidRDefault="006E3263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5AC" w:rsidRPr="004B45DC" w:rsidRDefault="002275AC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Vadász Róbert</w:t>
            </w:r>
          </w:p>
          <w:p w:rsidR="00A80C98" w:rsidRPr="004B45DC" w:rsidRDefault="00A80C98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C98" w:rsidRPr="004B45DC" w:rsidRDefault="00A80C98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Hajdár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Farm Családi Gazdaság</w:t>
            </w:r>
          </w:p>
          <w:p w:rsidR="00A80C98" w:rsidRPr="004B45DC" w:rsidRDefault="00A80C98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8887 Bázakerettye, Majori u. 20.</w:t>
            </w:r>
          </w:p>
          <w:p w:rsidR="00A80C98" w:rsidRPr="004B45DC" w:rsidRDefault="00A80C98" w:rsidP="00E51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30/363-1255, 30/336-1686</w:t>
            </w:r>
          </w:p>
          <w:p w:rsidR="00A80C98" w:rsidRPr="004B45DC" w:rsidRDefault="00204506" w:rsidP="002045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80C98" w:rsidRPr="004B45DC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hajdarfarm@gmail.com</w:t>
              </w:r>
            </w:hyperlink>
            <w:r w:rsidR="00A80C98"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84E0F" w:rsidRPr="004B45DC" w:rsidTr="004E627E">
        <w:trPr>
          <w:trHeight w:val="967"/>
        </w:trPr>
        <w:tc>
          <w:tcPr>
            <w:tcW w:w="3531" w:type="dxa"/>
            <w:vAlign w:val="center"/>
          </w:tcPr>
          <w:p w:rsidR="00F84E0F" w:rsidRPr="004B45DC" w:rsidRDefault="006E047D" w:rsidP="00471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lastRenderedPageBreak/>
              <w:t>fontosabb pályázati részvétel</w:t>
            </w:r>
            <w:r w:rsidR="00FE697D" w:rsidRPr="004B45DC">
              <w:rPr>
                <w:rFonts w:ascii="Times New Roman" w:hAnsi="Times New Roman"/>
                <w:sz w:val="24"/>
                <w:szCs w:val="24"/>
              </w:rPr>
              <w:t>, elért eredmények, célok</w:t>
            </w:r>
            <w:r w:rsidR="00290BDA" w:rsidRPr="004B45DC">
              <w:rPr>
                <w:rFonts w:ascii="Times New Roman" w:hAnsi="Times New Roman"/>
                <w:sz w:val="24"/>
                <w:szCs w:val="24"/>
              </w:rPr>
              <w:t xml:space="preserve"> (más pályázatok kapcsán)</w:t>
            </w:r>
          </w:p>
        </w:tc>
        <w:tc>
          <w:tcPr>
            <w:tcW w:w="5604" w:type="dxa"/>
            <w:vAlign w:val="center"/>
          </w:tcPr>
          <w:p w:rsidR="00333698" w:rsidRPr="004B45DC" w:rsidRDefault="00333698" w:rsidP="006E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TOP-1.2.1-15-ZA</w:t>
            </w:r>
            <w:r w:rsidR="00073CDF" w:rsidRPr="004B45DC">
              <w:rPr>
                <w:rFonts w:ascii="Times New Roman" w:hAnsi="Times New Roman"/>
                <w:sz w:val="24"/>
                <w:szCs w:val="24"/>
              </w:rPr>
              <w:t>1 - T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ársadalmi és környezeti szempontból fenntartható turizmusfejlesztés</w:t>
            </w:r>
            <w:r w:rsidRPr="004B45DC">
              <w:rPr>
                <w:rFonts w:ascii="Times New Roman" w:hAnsi="Times New Roman"/>
                <w:sz w:val="24"/>
                <w:szCs w:val="24"/>
              </w:rPr>
              <w:br/>
            </w:r>
            <w:r w:rsidR="00073CDF" w:rsidRPr="004B45DC">
              <w:rPr>
                <w:rFonts w:ascii="Times New Roman" w:hAnsi="Times New Roman"/>
                <w:sz w:val="24"/>
                <w:szCs w:val="24"/>
              </w:rPr>
              <w:t xml:space="preserve">kedvezményezett: </w:t>
            </w:r>
            <w:hyperlink r:id="rId10" w:anchor="adatlap_modal" w:history="1">
              <w:r w:rsidRPr="004B45DC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Bázakerettye Község Önkormányzata</w:t>
              </w:r>
              <w:r w:rsidRPr="004B45DC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br/>
                <w:t>Ízek – Kalandok – Élmények. A Mura Régió komplex turisztikai fejlesztése</w:t>
              </w:r>
            </w:hyperlink>
            <w:r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C4A" w:rsidRPr="004B45DC" w:rsidRDefault="00073CDF" w:rsidP="006E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támogatási összeg: </w:t>
            </w:r>
            <w:r w:rsidR="00333698" w:rsidRPr="004B45DC">
              <w:rPr>
                <w:rFonts w:ascii="Times New Roman" w:hAnsi="Times New Roman"/>
                <w:sz w:val="24"/>
                <w:szCs w:val="24"/>
              </w:rPr>
              <w:t>168 000 000 Ft</w:t>
            </w:r>
          </w:p>
          <w:p w:rsidR="00333698" w:rsidRPr="004B45DC" w:rsidRDefault="00333698" w:rsidP="006E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CDF" w:rsidRPr="004B45DC" w:rsidRDefault="00333698" w:rsidP="006E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TOP-5.3.1-16-ZA1 - A</w:t>
            </w:r>
            <w:r w:rsidR="00073CDF" w:rsidRPr="004B45DC">
              <w:rPr>
                <w:rFonts w:ascii="Times New Roman" w:hAnsi="Times New Roman"/>
                <w:sz w:val="24"/>
                <w:szCs w:val="24"/>
              </w:rPr>
              <w:t xml:space="preserve"> helyi identitás</w:t>
            </w:r>
          </w:p>
          <w:p w:rsidR="00333698" w:rsidRPr="004B45DC" w:rsidRDefault="00333698" w:rsidP="006E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és kohézió erősítése</w:t>
            </w:r>
            <w:r w:rsidRPr="004B45DC">
              <w:rPr>
                <w:rFonts w:ascii="Times New Roman" w:hAnsi="Times New Roman"/>
                <w:sz w:val="24"/>
                <w:szCs w:val="24"/>
              </w:rPr>
              <w:br/>
            </w:r>
            <w:r w:rsidR="00073CDF" w:rsidRPr="004B45DC">
              <w:rPr>
                <w:rFonts w:ascii="Times New Roman" w:hAnsi="Times New Roman"/>
                <w:sz w:val="24"/>
                <w:szCs w:val="24"/>
              </w:rPr>
              <w:t xml:space="preserve">kedvezményezett: </w:t>
            </w:r>
            <w:hyperlink r:id="rId11" w:anchor="adatlap_modal" w:history="1">
              <w:r w:rsidRPr="004B45DC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Bázakerettye Község Önkormányzata</w:t>
              </w:r>
              <w:r w:rsidRPr="004B45DC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br/>
                <w:t>A Mura menti dombhátak cselekvő közösségei</w:t>
              </w:r>
            </w:hyperlink>
          </w:p>
          <w:p w:rsidR="00333698" w:rsidRPr="004B45DC" w:rsidRDefault="00073CDF" w:rsidP="006E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támogatási összeg: </w:t>
            </w:r>
            <w:r w:rsidR="00333698" w:rsidRPr="004B45DC">
              <w:rPr>
                <w:rFonts w:ascii="Times New Roman" w:hAnsi="Times New Roman"/>
                <w:sz w:val="24"/>
                <w:szCs w:val="24"/>
              </w:rPr>
              <w:t>52 999 370 Ft</w:t>
            </w:r>
          </w:p>
        </w:tc>
      </w:tr>
      <w:tr w:rsidR="006E047D" w:rsidRPr="004B45DC" w:rsidTr="004E627E">
        <w:trPr>
          <w:trHeight w:val="967"/>
        </w:trPr>
        <w:tc>
          <w:tcPr>
            <w:tcW w:w="3531" w:type="dxa"/>
            <w:vAlign w:val="center"/>
          </w:tcPr>
          <w:p w:rsidR="006E047D" w:rsidRPr="004B45DC" w:rsidRDefault="006E047D" w:rsidP="006E0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testvértelepülés</w:t>
            </w:r>
            <w:r w:rsidR="00FE697D" w:rsidRPr="004B4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697D" w:rsidRPr="004B45DC">
              <w:rPr>
                <w:rFonts w:ascii="Times New Roman" w:hAnsi="Times New Roman"/>
                <w:sz w:val="24"/>
                <w:szCs w:val="24"/>
              </w:rPr>
              <w:t>ek</w:t>
            </w:r>
            <w:proofErr w:type="spellEnd"/>
            <w:r w:rsidR="00FE697D" w:rsidRPr="004B45DC">
              <w:rPr>
                <w:rFonts w:ascii="Times New Roman" w:hAnsi="Times New Roman"/>
                <w:sz w:val="24"/>
                <w:szCs w:val="24"/>
              </w:rPr>
              <w:t xml:space="preserve"> (név, ország)</w:t>
            </w:r>
          </w:p>
        </w:tc>
        <w:tc>
          <w:tcPr>
            <w:tcW w:w="5604" w:type="dxa"/>
            <w:vAlign w:val="center"/>
          </w:tcPr>
          <w:p w:rsidR="006E047D" w:rsidRPr="004B45DC" w:rsidRDefault="00690E57" w:rsidP="006E0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Csíkszépvíz – </w:t>
            </w:r>
            <w:r w:rsidR="00073CDF" w:rsidRPr="004B45DC">
              <w:rPr>
                <w:rFonts w:ascii="Times New Roman" w:hAnsi="Times New Roman"/>
                <w:sz w:val="24"/>
                <w:szCs w:val="24"/>
              </w:rPr>
              <w:t>Erdély (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Románia</w:t>
            </w:r>
            <w:r w:rsidR="00073CDF" w:rsidRPr="004B45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0E57" w:rsidRPr="004B45DC" w:rsidRDefault="00690E57" w:rsidP="0033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5DC">
              <w:rPr>
                <w:rFonts w:ascii="Times New Roman" w:hAnsi="Times New Roman"/>
                <w:sz w:val="24"/>
                <w:szCs w:val="24"/>
              </w:rPr>
              <w:t>Bad</w:t>
            </w:r>
            <w:proofErr w:type="spellEnd"/>
            <w:r w:rsidR="00333698"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698" w:rsidRPr="004B45DC">
              <w:rPr>
                <w:rFonts w:ascii="Times New Roman" w:hAnsi="Times New Roman"/>
                <w:sz w:val="24"/>
                <w:szCs w:val="24"/>
              </w:rPr>
              <w:t>R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>odach</w:t>
            </w:r>
            <w:proofErr w:type="spellEnd"/>
            <w:r w:rsidRPr="004B45DC">
              <w:rPr>
                <w:rFonts w:ascii="Times New Roman" w:hAnsi="Times New Roman"/>
                <w:sz w:val="24"/>
                <w:szCs w:val="24"/>
              </w:rPr>
              <w:t xml:space="preserve"> - Németország</w:t>
            </w:r>
          </w:p>
        </w:tc>
      </w:tr>
      <w:tr w:rsidR="006E047D" w:rsidRPr="004B45DC" w:rsidTr="004E627E">
        <w:trPr>
          <w:trHeight w:val="967"/>
        </w:trPr>
        <w:tc>
          <w:tcPr>
            <w:tcW w:w="3531" w:type="dxa"/>
            <w:vAlign w:val="center"/>
          </w:tcPr>
          <w:p w:rsidR="006E047D" w:rsidRPr="004B45DC" w:rsidRDefault="006E047D" w:rsidP="0060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a projektben vállalt feladatok</w:t>
            </w:r>
          </w:p>
          <w:p w:rsidR="00545970" w:rsidRPr="004B45DC" w:rsidRDefault="00545970" w:rsidP="0060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000" w:rsidRPr="004B45DC" w:rsidRDefault="00CA6000" w:rsidP="00CA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</w:rPr>
              <w:t>a projektben vállalt feladatok</w:t>
            </w:r>
            <w:r w:rsidRPr="004B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000" w:rsidRPr="004B45DC" w:rsidRDefault="00CA6000" w:rsidP="00CA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EFOP-3.9.2-16 </w:t>
            </w:r>
          </w:p>
          <w:p w:rsidR="00CA6000" w:rsidRPr="004B45DC" w:rsidRDefault="00CA6000" w:rsidP="00CA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Humán kapacitások fejlesztése térségi szemléletben – kedvezményezett térségek</w:t>
            </w:r>
          </w:p>
          <w:p w:rsidR="00CA6000" w:rsidRPr="004B45DC" w:rsidRDefault="00CA6000" w:rsidP="00CA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EFOP-3.9.2-16-2017-00050 </w:t>
            </w:r>
          </w:p>
          <w:p w:rsidR="00CA6000" w:rsidRPr="004B45DC" w:rsidRDefault="00CA6000" w:rsidP="00CA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 xml:space="preserve">Humán kapacitások fejlesztése a Mura Nemzeti Program nyugati térségében </w:t>
            </w:r>
          </w:p>
          <w:p w:rsidR="00545970" w:rsidRPr="004B45DC" w:rsidRDefault="00545970" w:rsidP="0060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024944" w:rsidRPr="00CA6000" w:rsidRDefault="00073CDF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Bázakerettye Község</w:t>
            </w:r>
            <w:r w:rsidR="00024944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Önkormán</w:t>
            </w:r>
            <w:r w:rsidR="00CF2A0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yzatának a projektben </w:t>
            </w:r>
            <w:r w:rsidR="002F49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170 M</w:t>
            </w:r>
            <w:r w:rsidR="00095FB9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024944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Ft támogatás biztosított.</w:t>
            </w:r>
          </w:p>
          <w:p w:rsidR="00024944" w:rsidRDefault="00024944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2F49F1" w:rsidRPr="00CA6000" w:rsidRDefault="002F49F1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Bázakerettye vezető konzorciumi partnerként a projekt teljes szakmai megvalósításáért felelős, ezért a projektidőszakban projektmenedzsert, pénzügyi vezetőt, szakmai vezetőt és szakmai koordinátorokat foglalkoztat teljes, illetve részmunkaidőben.</w:t>
            </w:r>
          </w:p>
          <w:p w:rsidR="002F49F1" w:rsidRDefault="002F49F1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024944" w:rsidRPr="00CA6000" w:rsidRDefault="00024944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célcsoport számára tervezett programelemek megvalósításához kapcsolódó eszközök beszerzése (ezek a településen megvalósuló szabadidős és fejlesztő tevékenységekhez; a fenntartható fejlődésre és a megfelelő pénzügyi magatartásra nevelő, hétvégi és szünidei tematikus programokhoz</w:t>
            </w:r>
            <w:r w:rsidR="00CA6000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;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illetve a digitális kompetenciák növeléséhez szükséges kisértékű eszközök).</w:t>
            </w:r>
          </w:p>
          <w:p w:rsidR="006004AA" w:rsidRPr="00CA6000" w:rsidRDefault="006004AA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célcsoport számára nappali tábor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ok </w:t>
            </w:r>
            <w:r w:rsidR="00CA6000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tartása 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(zenei, 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néptánc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öko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lógiai témákban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)</w:t>
            </w:r>
            <w:r w:rsidR="00CA6000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,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5 napos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turnusok</w:t>
            </w:r>
            <w:r w:rsidR="00CA6000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ban,</w:t>
            </w:r>
            <w:r w:rsidR="002F49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bázakerettyei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helyszínen.</w:t>
            </w:r>
            <w:r w:rsidR="002F49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3 éven keresztül 3-3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tábor</w:t>
            </w:r>
            <w:r w:rsidR="002F49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, összesen 9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tábor.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Hétvégi és szünidei tematikus programok megvalósítása a szülők bevonásával, melyek célja és témája a tudatos pénzügyi magatartás kialakítása, a fenntartható fejlődéssel kapcsolatos ismeretek bővítése é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 az öko-tudatosság fejlesztése. A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extrakurrikuláris tevékenységek szervezése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  <w:r w:rsidR="00CA6000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Évente egy rendezvény, rendezvénysorozat.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Tanulói ismeretek fejlesztése az egészségtudatosság té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makörében (orvosi körzetenként </w:t>
            </w:r>
            <w:r w:rsidR="00CA6000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összesen 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négy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alkalom</w:t>
            </w:r>
            <w:r w:rsidR="006004AA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mal).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Életpálya építés, pályaorientációs foglalkozás, továbbtanulásra történő ösztönzés az általános iskola felső </w:t>
            </w:r>
            <w:proofErr w:type="spellStart"/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tagozatosai</w:t>
            </w:r>
            <w:proofErr w:type="spellEnd"/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számára (</w:t>
            </w:r>
            <w:r w:rsidR="00E30A19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évente egy</w:t>
            </w:r>
            <w:r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alkalom</w:t>
            </w:r>
            <w:r w:rsidR="00E30A19" w:rsidRPr="00CA6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mal, összesen négyszer).</w:t>
            </w:r>
          </w:p>
          <w:p w:rsidR="00CA6000" w:rsidRPr="00CA6000" w:rsidRDefault="00CA6000" w:rsidP="006004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AD130B" w:rsidRPr="00AD130B" w:rsidRDefault="00AD130B" w:rsidP="00F258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D1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projekt során megvalósuló programokhoz, foglalkozásokhoz, rendezvényekhez köthető marketingkommunikációs tevékenység, eseménymarketing megvalósítása</w:t>
            </w:r>
            <w:r w:rsidR="002F49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AD130B" w:rsidRDefault="00AD130B" w:rsidP="00F258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DE705C" w:rsidRPr="00AD130B" w:rsidRDefault="00DE705C" w:rsidP="00F258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AD130B" w:rsidRPr="004B45DC" w:rsidRDefault="002F49F1" w:rsidP="002F49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Szakértői feladatok megrendelése (</w:t>
            </w:r>
            <w:r w:rsidR="00AD130B" w:rsidRPr="00AD1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helyi humán közszolgáltatásban dolgozók képzettségi és végzettségi szintjének felmérése, adatbázis létrehozása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;</w:t>
            </w:r>
            <w:r w:rsidR="00AD130B" w:rsidRPr="00AD1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helyi/területi humán közszolgáltatásokban a szakember/szaktudás kapacitások felmérésében beazonosított szakemberhiány, szaktudás hiány enyhítését célzó programok kidolgozása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; a</w:t>
            </w:r>
            <w:r w:rsidR="00AD130B" w:rsidRPr="00AD1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célcsoport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ok</w:t>
            </w:r>
            <w:r w:rsidR="00AD130B" w:rsidRPr="00AD1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elérési módszereinek felmérése, toborzási terv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készítése;</w:t>
            </w:r>
            <w:r w:rsidR="00AD130B" w:rsidRPr="00AD1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hátrányos helyzetű 3 év feletti gyerekek óvodába járást akadályozó tényezőinek felmérése, összesítése, intézkedési terv kialakítása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).</w:t>
            </w:r>
          </w:p>
        </w:tc>
      </w:tr>
      <w:tr w:rsidR="006E047D" w:rsidRPr="004B45DC" w:rsidTr="004E627E">
        <w:trPr>
          <w:trHeight w:val="967"/>
        </w:trPr>
        <w:tc>
          <w:tcPr>
            <w:tcW w:w="3531" w:type="dxa"/>
            <w:vAlign w:val="center"/>
          </w:tcPr>
          <w:p w:rsidR="006E047D" w:rsidRPr="004B45DC" w:rsidRDefault="006E047D" w:rsidP="006E0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lastRenderedPageBreak/>
              <w:t>egyéb</w:t>
            </w:r>
            <w:r w:rsidR="00FE697D" w:rsidRPr="004B45DC">
              <w:rPr>
                <w:rFonts w:ascii="Times New Roman" w:hAnsi="Times New Roman"/>
                <w:sz w:val="24"/>
                <w:szCs w:val="24"/>
              </w:rPr>
              <w:t xml:space="preserve"> megjeleníteni kívánt tartalom</w:t>
            </w:r>
          </w:p>
        </w:tc>
        <w:tc>
          <w:tcPr>
            <w:tcW w:w="5604" w:type="dxa"/>
            <w:vAlign w:val="center"/>
          </w:tcPr>
          <w:p w:rsidR="006E047D" w:rsidRPr="004B45DC" w:rsidRDefault="006E3263" w:rsidP="006E0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DC">
              <w:rPr>
                <w:rFonts w:ascii="Times New Roman" w:hAnsi="Times New Roman"/>
                <w:sz w:val="24"/>
                <w:szCs w:val="24"/>
              </w:rPr>
              <w:t>fotók</w:t>
            </w:r>
          </w:p>
        </w:tc>
      </w:tr>
    </w:tbl>
    <w:p w:rsidR="00471D31" w:rsidRPr="0072454D" w:rsidRDefault="00471D31">
      <w:pPr>
        <w:rPr>
          <w:rFonts w:ascii="Times New Roman" w:hAnsi="Times New Roman"/>
          <w:sz w:val="24"/>
          <w:szCs w:val="24"/>
        </w:rPr>
      </w:pPr>
    </w:p>
    <w:sectPr w:rsidR="00471D31" w:rsidRPr="0072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14C41"/>
    <w:rsid w:val="00024944"/>
    <w:rsid w:val="00026F74"/>
    <w:rsid w:val="00073CDF"/>
    <w:rsid w:val="00095FB9"/>
    <w:rsid w:val="000C0619"/>
    <w:rsid w:val="000C0D11"/>
    <w:rsid w:val="000C3C85"/>
    <w:rsid w:val="00106253"/>
    <w:rsid w:val="001070EE"/>
    <w:rsid w:val="00123C06"/>
    <w:rsid w:val="00162781"/>
    <w:rsid w:val="001D366D"/>
    <w:rsid w:val="001E3C4A"/>
    <w:rsid w:val="001E78B0"/>
    <w:rsid w:val="00204506"/>
    <w:rsid w:val="002228C0"/>
    <w:rsid w:val="002275AC"/>
    <w:rsid w:val="00240DCB"/>
    <w:rsid w:val="00290BDA"/>
    <w:rsid w:val="00295140"/>
    <w:rsid w:val="002B0A69"/>
    <w:rsid w:val="002B497C"/>
    <w:rsid w:val="002E5519"/>
    <w:rsid w:val="002F49F1"/>
    <w:rsid w:val="002F6732"/>
    <w:rsid w:val="00333698"/>
    <w:rsid w:val="00361710"/>
    <w:rsid w:val="00390496"/>
    <w:rsid w:val="003918C9"/>
    <w:rsid w:val="003A0EA4"/>
    <w:rsid w:val="003A750D"/>
    <w:rsid w:val="003B3FE0"/>
    <w:rsid w:val="003C68D4"/>
    <w:rsid w:val="003F696E"/>
    <w:rsid w:val="00420337"/>
    <w:rsid w:val="0046111F"/>
    <w:rsid w:val="0046457E"/>
    <w:rsid w:val="00465E13"/>
    <w:rsid w:val="00466057"/>
    <w:rsid w:val="00471D31"/>
    <w:rsid w:val="004B45DC"/>
    <w:rsid w:val="004E627E"/>
    <w:rsid w:val="0052725C"/>
    <w:rsid w:val="00545970"/>
    <w:rsid w:val="0055731B"/>
    <w:rsid w:val="00572656"/>
    <w:rsid w:val="00593220"/>
    <w:rsid w:val="005B70DC"/>
    <w:rsid w:val="005D2AD1"/>
    <w:rsid w:val="005F3304"/>
    <w:rsid w:val="005F72AC"/>
    <w:rsid w:val="006004AA"/>
    <w:rsid w:val="006100AD"/>
    <w:rsid w:val="00690E57"/>
    <w:rsid w:val="006B01B6"/>
    <w:rsid w:val="006B33C0"/>
    <w:rsid w:val="006E047D"/>
    <w:rsid w:val="006E3263"/>
    <w:rsid w:val="0070600B"/>
    <w:rsid w:val="00721E7E"/>
    <w:rsid w:val="0072454D"/>
    <w:rsid w:val="00726DCC"/>
    <w:rsid w:val="007F2E68"/>
    <w:rsid w:val="00885202"/>
    <w:rsid w:val="008D0308"/>
    <w:rsid w:val="009442A2"/>
    <w:rsid w:val="0095424C"/>
    <w:rsid w:val="009746E4"/>
    <w:rsid w:val="00987AA7"/>
    <w:rsid w:val="009A2A5C"/>
    <w:rsid w:val="009B7A8B"/>
    <w:rsid w:val="009C7E00"/>
    <w:rsid w:val="009D1B49"/>
    <w:rsid w:val="009F106C"/>
    <w:rsid w:val="00A15422"/>
    <w:rsid w:val="00A25EEA"/>
    <w:rsid w:val="00A315DB"/>
    <w:rsid w:val="00A80C98"/>
    <w:rsid w:val="00AD130B"/>
    <w:rsid w:val="00AD7CC7"/>
    <w:rsid w:val="00AE7CCB"/>
    <w:rsid w:val="00AF0808"/>
    <w:rsid w:val="00B16073"/>
    <w:rsid w:val="00B32B50"/>
    <w:rsid w:val="00B82115"/>
    <w:rsid w:val="00BF19DA"/>
    <w:rsid w:val="00BF7C06"/>
    <w:rsid w:val="00C404C3"/>
    <w:rsid w:val="00C4165A"/>
    <w:rsid w:val="00C91797"/>
    <w:rsid w:val="00C922A9"/>
    <w:rsid w:val="00CA44B5"/>
    <w:rsid w:val="00CA6000"/>
    <w:rsid w:val="00CD06EA"/>
    <w:rsid w:val="00CD7863"/>
    <w:rsid w:val="00CF2A0A"/>
    <w:rsid w:val="00D31C9A"/>
    <w:rsid w:val="00DA48F0"/>
    <w:rsid w:val="00DE705C"/>
    <w:rsid w:val="00E30A19"/>
    <w:rsid w:val="00E51E30"/>
    <w:rsid w:val="00EA53C3"/>
    <w:rsid w:val="00ED27BE"/>
    <w:rsid w:val="00ED2CA2"/>
    <w:rsid w:val="00F15650"/>
    <w:rsid w:val="00F2585A"/>
    <w:rsid w:val="00F84E0F"/>
    <w:rsid w:val="00FC6A69"/>
    <w:rsid w:val="00FE148D"/>
    <w:rsid w:val="00FE697D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8BE"/>
  <w15:docId w15:val="{0112ADC9-E7FB-4ABD-BCE1-4B4E300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95140"/>
    <w:rPr>
      <w:color w:val="0563C1"/>
      <w:u w:val="single"/>
    </w:rPr>
  </w:style>
  <w:style w:type="character" w:styleId="Kiemels2">
    <w:name w:val="Strong"/>
    <w:uiPriority w:val="22"/>
    <w:qFormat/>
    <w:rsid w:val="009F106C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014C41"/>
    <w:rPr>
      <w:color w:val="605E5C"/>
      <w:shd w:val="clear" w:color="auto" w:fill="E1DFDD"/>
    </w:rPr>
  </w:style>
  <w:style w:type="character" w:customStyle="1" w:styleId="textalcimkozep">
    <w:name w:val="textalcimkozep"/>
    <w:basedOn w:val="Bekezdsalapbettpusa"/>
    <w:rsid w:val="002B497C"/>
  </w:style>
  <w:style w:type="character" w:customStyle="1" w:styleId="style117">
    <w:name w:val="style117"/>
    <w:basedOn w:val="Bekezdsalapbettpusa"/>
    <w:rsid w:val="002B497C"/>
  </w:style>
  <w:style w:type="paragraph" w:styleId="NormlWeb">
    <w:name w:val="Normal (Web)"/>
    <w:basedOn w:val="Norml"/>
    <w:uiPriority w:val="99"/>
    <w:unhideWhenUsed/>
    <w:rsid w:val="002B4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as@le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edonobk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vosbazakerettye@gmail.com" TargetMode="External"/><Relationship Id="rId11" Type="http://schemas.openxmlformats.org/officeDocument/2006/relationships/hyperlink" Target="https://emir.palyazat.gov.hu/nyertes/" TargetMode="External"/><Relationship Id="rId5" Type="http://schemas.openxmlformats.org/officeDocument/2006/relationships/hyperlink" Target="mailto:szivarvany.aranyag@szgyfzala.hu" TargetMode="External"/><Relationship Id="rId10" Type="http://schemas.openxmlformats.org/officeDocument/2006/relationships/hyperlink" Target="https://emir.palyazat.gov.hu/nyertes/" TargetMode="External"/><Relationship Id="rId4" Type="http://schemas.openxmlformats.org/officeDocument/2006/relationships/hyperlink" Target="mailto:cser.andrea@freemail.hu" TargetMode="External"/><Relationship Id="rId9" Type="http://schemas.openxmlformats.org/officeDocument/2006/relationships/hyperlink" Target="mailto:hajdarfar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1124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Links>
    <vt:vector size="54" baseType="variant">
      <vt:variant>
        <vt:i4>2359385</vt:i4>
      </vt:variant>
      <vt:variant>
        <vt:i4>24</vt:i4>
      </vt:variant>
      <vt:variant>
        <vt:i4>0</vt:i4>
      </vt:variant>
      <vt:variant>
        <vt:i4>5</vt:i4>
      </vt:variant>
      <vt:variant>
        <vt:lpwstr>https://emir.palyazat.gov.hu/nyertes/</vt:lpwstr>
      </vt:variant>
      <vt:variant>
        <vt:lpwstr>adatlap_modal</vt:lpwstr>
      </vt:variant>
      <vt:variant>
        <vt:i4>2359385</vt:i4>
      </vt:variant>
      <vt:variant>
        <vt:i4>21</vt:i4>
      </vt:variant>
      <vt:variant>
        <vt:i4>0</vt:i4>
      </vt:variant>
      <vt:variant>
        <vt:i4>5</vt:i4>
      </vt:variant>
      <vt:variant>
        <vt:lpwstr>https://emir.palyazat.gov.hu/nyertes/</vt:lpwstr>
      </vt:variant>
      <vt:variant>
        <vt:lpwstr>adatlap_modal</vt:lpwstr>
      </vt:variant>
      <vt:variant>
        <vt:i4>1048632</vt:i4>
      </vt:variant>
      <vt:variant>
        <vt:i4>18</vt:i4>
      </vt:variant>
      <vt:variant>
        <vt:i4>0</vt:i4>
      </vt:variant>
      <vt:variant>
        <vt:i4>5</vt:i4>
      </vt:variant>
      <vt:variant>
        <vt:lpwstr>mailto:hajdarfarm@gmail.com</vt:lpwstr>
      </vt:variant>
      <vt:variant>
        <vt:lpwstr/>
      </vt:variant>
      <vt:variant>
        <vt:i4>3997722</vt:i4>
      </vt:variant>
      <vt:variant>
        <vt:i4>15</vt:i4>
      </vt:variant>
      <vt:variant>
        <vt:i4>0</vt:i4>
      </vt:variant>
      <vt:variant>
        <vt:i4>5</vt:i4>
      </vt:variant>
      <vt:variant>
        <vt:lpwstr>mailto:igazgatas@le.hu</vt:lpwstr>
      </vt:variant>
      <vt:variant>
        <vt:lpwstr/>
      </vt:variant>
      <vt:variant>
        <vt:i4>7929933</vt:i4>
      </vt:variant>
      <vt:variant>
        <vt:i4>12</vt:i4>
      </vt:variant>
      <vt:variant>
        <vt:i4>0</vt:i4>
      </vt:variant>
      <vt:variant>
        <vt:i4>5</vt:i4>
      </vt:variant>
      <vt:variant>
        <vt:lpwstr>mailto:vedonobk@gmail.com</vt:lpwstr>
      </vt:variant>
      <vt:variant>
        <vt:lpwstr/>
      </vt:variant>
      <vt:variant>
        <vt:i4>8192094</vt:i4>
      </vt:variant>
      <vt:variant>
        <vt:i4>9</vt:i4>
      </vt:variant>
      <vt:variant>
        <vt:i4>0</vt:i4>
      </vt:variant>
      <vt:variant>
        <vt:i4>5</vt:i4>
      </vt:variant>
      <vt:variant>
        <vt:lpwstr>mailto:orvosbazakerettye@gmail.com</vt:lpwstr>
      </vt:variant>
      <vt:variant>
        <vt:lpwstr/>
      </vt:variant>
      <vt:variant>
        <vt:i4>6029352</vt:i4>
      </vt:variant>
      <vt:variant>
        <vt:i4>6</vt:i4>
      </vt:variant>
      <vt:variant>
        <vt:i4>0</vt:i4>
      </vt:variant>
      <vt:variant>
        <vt:i4>5</vt:i4>
      </vt:variant>
      <vt:variant>
        <vt:lpwstr>mailto:szivarvany.aranyag@szgyfzala.hu</vt:lpwstr>
      </vt:variant>
      <vt:variant>
        <vt:lpwstr/>
      </vt:variant>
      <vt:variant>
        <vt:i4>7209037</vt:i4>
      </vt:variant>
      <vt:variant>
        <vt:i4>3</vt:i4>
      </vt:variant>
      <vt:variant>
        <vt:i4>0</vt:i4>
      </vt:variant>
      <vt:variant>
        <vt:i4>5</vt:i4>
      </vt:variant>
      <vt:variant>
        <vt:lpwstr>mailto:kerettye@ami-bkerettye.sulinet.hu</vt:lpwstr>
      </vt:variant>
      <vt:variant>
        <vt:lpwstr/>
      </vt:variant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mailto:cser.andrea@freemail.hu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</cp:revision>
  <cp:lastPrinted>2019-01-29T12:42:00Z</cp:lastPrinted>
  <dcterms:created xsi:type="dcterms:W3CDTF">2020-05-11T09:13:00Z</dcterms:created>
  <dcterms:modified xsi:type="dcterms:W3CDTF">2020-05-15T08:17:00Z</dcterms:modified>
</cp:coreProperties>
</file>