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04"/>
      </w:tblGrid>
      <w:tr w:rsidR="00FE697D" w:rsidRPr="00CA6000" w:rsidTr="004E627E">
        <w:trPr>
          <w:trHeight w:val="485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konzorciumi partner megnevezése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polgármester neve, elérhetősége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604" w:type="dxa"/>
            <w:vAlign w:val="center"/>
          </w:tcPr>
          <w:p w:rsidR="00FE697D" w:rsidRPr="00247150" w:rsidRDefault="00051C21" w:rsidP="0047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50">
              <w:rPr>
                <w:rFonts w:ascii="Times New Roman" w:hAnsi="Times New Roman" w:cs="Times New Roman"/>
                <w:b/>
                <w:sz w:val="24"/>
                <w:szCs w:val="24"/>
              </w:rPr>
              <w:t>Tótszerdahely</w:t>
            </w:r>
            <w:r w:rsidR="009D1B49" w:rsidRPr="0024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Község</w:t>
            </w:r>
            <w:r w:rsidR="009442A2" w:rsidRPr="0024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Önkormányzata</w:t>
            </w:r>
          </w:p>
        </w:tc>
      </w:tr>
      <w:tr w:rsidR="00FE697D" w:rsidRPr="00CA6000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CA6000" w:rsidRDefault="00FE69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D318E5" w:rsidRDefault="002C28E6" w:rsidP="00051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50">
              <w:rPr>
                <w:rFonts w:ascii="Times New Roman" w:hAnsi="Times New Roman" w:cs="Times New Roman"/>
                <w:b/>
                <w:sz w:val="24"/>
                <w:szCs w:val="24"/>
              </w:rPr>
              <w:t>Havasi Viktória</w:t>
            </w:r>
            <w:r w:rsidR="003C68D4" w:rsidRPr="002471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51C21">
              <w:rPr>
                <w:rFonts w:ascii="Times New Roman" w:hAnsi="Times New Roman" w:cs="Times New Roman"/>
                <w:sz w:val="24"/>
                <w:szCs w:val="24"/>
              </w:rPr>
              <w:t>8864 Tótszerdahely, Zrínyi tér 2.</w:t>
            </w:r>
          </w:p>
          <w:p w:rsidR="00051C21" w:rsidRDefault="00D318E5" w:rsidP="00051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totszerdahely.hu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28E6" w:rsidRPr="002C28E6">
              <w:rPr>
                <w:rFonts w:ascii="Times New Roman" w:hAnsi="Times New Roman" w:cs="Times New Roman"/>
                <w:sz w:val="24"/>
                <w:szCs w:val="24"/>
              </w:rPr>
              <w:t>30/493 9418</w:t>
            </w:r>
          </w:p>
          <w:p w:rsidR="009442A2" w:rsidRPr="00CA6000" w:rsidRDefault="00DE5492" w:rsidP="00051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1C21" w:rsidRPr="00DF04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tszhonk@freemail.hu</w:t>
              </w:r>
            </w:hyperlink>
            <w:r w:rsidR="0005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97D" w:rsidRPr="00CA6000" w:rsidTr="004E627E">
        <w:trPr>
          <w:trHeight w:val="564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 település 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összesített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lakosságszáma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(dátummal)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korcsoportos lebontásban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D" w:rsidRPr="00CA6000" w:rsidRDefault="00FE697D" w:rsidP="005D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7A43CF" w:rsidP="007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D1B49">
              <w:rPr>
                <w:rFonts w:ascii="Times New Roman" w:hAnsi="Times New Roman" w:cs="Times New Roman"/>
                <w:sz w:val="24"/>
                <w:szCs w:val="24"/>
              </w:rPr>
              <w:t>. január 1-j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én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lakónépesség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0-14 év közöttiek száma</w:t>
            </w:r>
            <w:r w:rsidR="007A43CF">
              <w:rPr>
                <w:rFonts w:ascii="Times New Roman" w:hAnsi="Times New Roman" w:cs="Times New Roman"/>
                <w:sz w:val="24"/>
                <w:szCs w:val="24"/>
              </w:rPr>
              <w:t>: 134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7A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15-64 év közöttiek száma</w:t>
            </w:r>
            <w:r w:rsidR="0005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3CF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65-x év közöttiek száma</w:t>
            </w:r>
            <w:r w:rsidR="007A43C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051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F84E0F" w:rsidRPr="00CA6000" w:rsidTr="004E627E">
        <w:trPr>
          <w:trHeight w:val="541"/>
        </w:trPr>
        <w:tc>
          <w:tcPr>
            <w:tcW w:w="3531" w:type="dxa"/>
            <w:vAlign w:val="center"/>
          </w:tcPr>
          <w:p w:rsidR="00F84E0F" w:rsidRPr="00CA6000" w:rsidRDefault="005D2AD1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elhelyezkedés (járás)</w:t>
            </w:r>
          </w:p>
        </w:tc>
        <w:tc>
          <w:tcPr>
            <w:tcW w:w="5604" w:type="dxa"/>
            <w:vAlign w:val="center"/>
          </w:tcPr>
          <w:p w:rsidR="00F84E0F" w:rsidRPr="00CA6000" w:rsidRDefault="002E5519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járás</w:t>
            </w:r>
          </w:p>
        </w:tc>
      </w:tr>
      <w:tr w:rsidR="00F84E0F" w:rsidRPr="00CA6000" w:rsidTr="002A6DD8">
        <w:trPr>
          <w:trHeight w:val="829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földrajzi elhelyezkedés</w:t>
            </w:r>
          </w:p>
        </w:tc>
        <w:tc>
          <w:tcPr>
            <w:tcW w:w="5604" w:type="dxa"/>
            <w:vAlign w:val="center"/>
          </w:tcPr>
          <w:p w:rsidR="00F84E0F" w:rsidRPr="00CA6000" w:rsidRDefault="00051C2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Tótszerdahely a Zalai-dombság lankás területein fekszik, Nagykanizsától délnyugatra, közvetlenül a horvát határ </w:t>
            </w:r>
            <w:r w:rsidR="00C551AF">
              <w:rPr>
                <w:rFonts w:ascii="Times New Roman" w:hAnsi="Times New Roman" w:cs="Times New Roman"/>
                <w:sz w:val="24"/>
                <w:szCs w:val="24"/>
              </w:rPr>
              <w:t>mentén a Mura folyó mellett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604" w:type="dxa"/>
            <w:vAlign w:val="center"/>
          </w:tcPr>
          <w:p w:rsidR="002A6DD8" w:rsidRPr="002A6DD8" w:rsidRDefault="00051C21" w:rsidP="002A6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Tótszerdahelyi Zrínyi Katarina Horvát Általános Iskola</w:t>
            </w:r>
          </w:p>
          <w:p w:rsidR="002A6DD8" w:rsidRPr="002A6DD8" w:rsidRDefault="00051C21" w:rsidP="002A6DD8">
            <w:pPr>
              <w:spacing w:after="0"/>
              <w:jc w:val="center"/>
              <w:rPr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8864 Tótszerdahely, Zrínyi Miklós tér 1.</w:t>
            </w:r>
            <w:r w:rsidRPr="002A6DD8">
              <w:rPr>
                <w:sz w:val="24"/>
                <w:szCs w:val="24"/>
              </w:rPr>
              <w:t xml:space="preserve"> </w:t>
            </w:r>
          </w:p>
          <w:p w:rsidR="00051C21" w:rsidRPr="002A6DD8" w:rsidRDefault="002A6DD8" w:rsidP="002A6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93/383-008 </w:t>
            </w:r>
            <w:hyperlink r:id="rId6" w:history="1">
              <w:r w:rsidR="00051C21" w:rsidRPr="002A6DD8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totszerdahely.iskola@gmail.com</w:t>
              </w:r>
            </w:hyperlink>
          </w:p>
          <w:p w:rsidR="00DA48F0" w:rsidRPr="002A6DD8" w:rsidRDefault="002A6DD8" w:rsidP="002A6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proofErr w:type="spellStart"/>
            <w:r w:rsidR="007A43CF">
              <w:rPr>
                <w:rFonts w:ascii="Times New Roman" w:hAnsi="Times New Roman" w:cs="Times New Roman"/>
                <w:sz w:val="24"/>
                <w:szCs w:val="24"/>
              </w:rPr>
              <w:t>Trojkó</w:t>
            </w:r>
            <w:proofErr w:type="spellEnd"/>
            <w:r w:rsidR="007A43CF">
              <w:rPr>
                <w:rFonts w:ascii="Times New Roman" w:hAnsi="Times New Roman" w:cs="Times New Roman"/>
                <w:sz w:val="24"/>
                <w:szCs w:val="24"/>
              </w:rPr>
              <w:t xml:space="preserve"> Zsolt</w:t>
            </w:r>
          </w:p>
          <w:p w:rsidR="00051C21" w:rsidRPr="002A6DD8" w:rsidRDefault="00051C21" w:rsidP="002A6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D8" w:rsidRDefault="002A6DD8" w:rsidP="002A6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6D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Tótszerdahelyi Óvoda és Konyha</w:t>
            </w:r>
          </w:p>
          <w:p w:rsidR="002A6DD8" w:rsidRDefault="002A6DD8" w:rsidP="002A6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6D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8864 Tótszerdahely, Zrínyi tér 3. </w:t>
            </w:r>
          </w:p>
          <w:p w:rsidR="002A6DD8" w:rsidRDefault="002A6DD8" w:rsidP="002A6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6D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30/494-9725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hyperlink r:id="rId7" w:history="1">
              <w:r w:rsidRPr="002A6DD8">
                <w:rPr>
                  <w:rStyle w:val="Hiperhivatkozs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hu-HU"/>
                </w:rPr>
                <w:t>totszerdahelyovoda@gmail.com</w:t>
              </w:r>
            </w:hyperlink>
            <w:r w:rsidRPr="002A6D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051C21" w:rsidRPr="00CA6000" w:rsidRDefault="002A6DD8" w:rsidP="007A4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intézményvezető: </w:t>
            </w:r>
            <w:r w:rsidR="007A43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Körmendi István Lászlóné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intézmények, szolgáltatások </w:t>
            </w:r>
          </w:p>
          <w:p w:rsidR="00F84E0F" w:rsidRPr="00CA6000" w:rsidRDefault="00F84E0F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A64535" w:rsidRPr="00A64535" w:rsidRDefault="00A64535" w:rsidP="00E7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35">
              <w:rPr>
                <w:rFonts w:ascii="Times New Roman" w:hAnsi="Times New Roman" w:cs="Times New Roman"/>
                <w:sz w:val="24"/>
                <w:szCs w:val="24"/>
              </w:rPr>
              <w:t>Tótszerdahely Községi Önkormányzat</w:t>
            </w:r>
          </w:p>
          <w:p w:rsidR="00A64535" w:rsidRPr="00A64535" w:rsidRDefault="00A64535" w:rsidP="00E7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35">
              <w:rPr>
                <w:rFonts w:ascii="Times New Roman" w:hAnsi="Times New Roman" w:cs="Times New Roman"/>
                <w:sz w:val="24"/>
                <w:szCs w:val="24"/>
              </w:rPr>
              <w:t>Család- és Gyermekjóléti Szolgálata</w:t>
            </w:r>
          </w:p>
          <w:p w:rsidR="00A64535" w:rsidRPr="00A64535" w:rsidRDefault="00A64535" w:rsidP="00E7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35">
              <w:rPr>
                <w:rFonts w:ascii="Times New Roman" w:hAnsi="Times New Roman" w:cs="Times New Roman"/>
                <w:sz w:val="24"/>
                <w:szCs w:val="24"/>
              </w:rPr>
              <w:t>8864 Tótszerdahely, Kossuth u.</w:t>
            </w:r>
            <w:r w:rsidR="00E7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3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A64535" w:rsidRPr="00A64535" w:rsidRDefault="00A64535" w:rsidP="00E7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35">
              <w:rPr>
                <w:rFonts w:ascii="Times New Roman" w:hAnsi="Times New Roman" w:cs="Times New Roman"/>
                <w:sz w:val="24"/>
                <w:szCs w:val="24"/>
              </w:rPr>
              <w:t>30/820-0872</w:t>
            </w:r>
            <w:r w:rsidR="00E7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75C10" w:rsidRPr="00DF04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csaladsegito.szerdahely@gmail.com</w:t>
              </w:r>
            </w:hyperlink>
          </w:p>
          <w:p w:rsidR="0046457E" w:rsidRDefault="00E75C10" w:rsidP="00E7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>: Tislérné Rodek Mónika</w:t>
            </w: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szociális étkez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etés és házi segítségnyújtás feladatait a Bucsutai Gondozási Központ közreműködésével biztosítja a település a lakói számára.</w:t>
            </w:r>
          </w:p>
          <w:p w:rsidR="002A6DD8" w:rsidRDefault="002A6DD8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Bucsutai Gondozási Központ</w:t>
            </w:r>
          </w:p>
          <w:p w:rsidR="002A6DD8" w:rsidRDefault="002A6DD8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8893 Bucsuta, Kossuth u. 1.</w:t>
            </w:r>
          </w:p>
          <w:p w:rsidR="002A6DD8" w:rsidRPr="00DE5492" w:rsidRDefault="002A6DD8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2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proofErr w:type="spellStart"/>
            <w:r w:rsidR="00DE5492" w:rsidRPr="00DE5492">
              <w:rPr>
                <w:rFonts w:ascii="Times New Roman" w:hAnsi="Times New Roman" w:cs="Times New Roman"/>
                <w:sz w:val="24"/>
                <w:szCs w:val="24"/>
              </w:rPr>
              <w:t>Kocfán</w:t>
            </w:r>
            <w:proofErr w:type="spellEnd"/>
            <w:r w:rsidR="00DE5492" w:rsidRPr="00DE5492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2A6DD8" w:rsidRDefault="002A6DD8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2">
              <w:rPr>
                <w:rFonts w:ascii="Times New Roman" w:hAnsi="Times New Roman" w:cs="Times New Roman"/>
                <w:sz w:val="24"/>
                <w:szCs w:val="24"/>
              </w:rPr>
              <w:t>vezető gondozónő: Jámbor Anett</w:t>
            </w:r>
            <w:bookmarkStart w:id="0" w:name="_GoBack"/>
            <w:bookmarkEnd w:id="0"/>
          </w:p>
          <w:p w:rsidR="001E78B0" w:rsidRDefault="002A6DD8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 Tótszerdahely, Zrínyi tér 2.</w:t>
            </w:r>
          </w:p>
          <w:p w:rsidR="00361710" w:rsidRPr="00CA6000" w:rsidRDefault="0036171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gondozónő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>k: Lukács Anett, Simon Frigyesné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egészségügyi intézmények, szolgáltatások </w:t>
            </w:r>
          </w:p>
          <w:p w:rsidR="005D2AD1" w:rsidRPr="00CA6000" w:rsidRDefault="005D2AD1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46457E" w:rsidRPr="00CA600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>Gerencsér József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781">
              <w:rPr>
                <w:rFonts w:ascii="Times New Roman" w:hAnsi="Times New Roman" w:cs="Times New Roman"/>
                <w:sz w:val="24"/>
                <w:szCs w:val="24"/>
              </w:rPr>
              <w:t>háziorvos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97C" w:rsidRDefault="002A6DD8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 Tótszerdahely, Ady u. 51.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FE7C74" w:rsidP="00CD4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 xml:space="preserve">inden nap van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orvosi 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rendelés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57E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Sürgősségi orvosi ügyelet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t>68 Letenye, Kárpáti u. 5.</w:t>
            </w: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93/543</w:t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-036, 93/543-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A6DD8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Lajkó Mihály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fog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orvos</w:t>
            </w:r>
          </w:p>
          <w:p w:rsidR="00361710" w:rsidRDefault="002A6DD8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 Tótszerdahely, Ady u. 53.</w:t>
            </w: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>30/372-4905</w:t>
            </w:r>
          </w:p>
          <w:p w:rsidR="0046457E" w:rsidRPr="00CA6000" w:rsidRDefault="00FE7C74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>eti három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 xml:space="preserve"> alkalommal van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fogorvosi 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rendelés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Védőnői szolgálat, tanácsadás</w:t>
            </w:r>
          </w:p>
          <w:p w:rsidR="00361710" w:rsidRDefault="002A6DD8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 Tótszerdahely, Ady u. 53.</w:t>
            </w:r>
          </w:p>
          <w:p w:rsidR="0046457E" w:rsidRDefault="002A6DD8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Némethné Novinics Gyöngyi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 xml:space="preserve"> védőnő</w:t>
            </w:r>
          </w:p>
          <w:p w:rsidR="00361710" w:rsidRDefault="001417DC" w:rsidP="004645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30/390-2936 </w:t>
            </w:r>
            <w:r w:rsidR="00CD4C6B" w:rsidRPr="00CD4C6B">
              <w:t>nenogyi@gmail.com</w:t>
            </w:r>
          </w:p>
          <w:p w:rsidR="00CD4C6B" w:rsidRDefault="00CD4C6B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74" w:rsidRDefault="00FE7C74" w:rsidP="00CD4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74" w:rsidRDefault="00185695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Endre Gyógyszertár Fiókgyógyszertára</w:t>
            </w:r>
          </w:p>
          <w:p w:rsidR="00FE7C74" w:rsidRPr="00CA6000" w:rsidRDefault="002A6DD8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64 Tótszerdahely, Zrínyi tér 2.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5D2AD1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művelődési intézmények </w:t>
            </w:r>
          </w:p>
        </w:tc>
        <w:tc>
          <w:tcPr>
            <w:tcW w:w="5604" w:type="dxa"/>
            <w:vAlign w:val="center"/>
          </w:tcPr>
          <w:p w:rsidR="00185695" w:rsidRDefault="00185695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Tótszerdahely </w:t>
            </w:r>
            <w:r w:rsidR="00CD06EA" w:rsidRPr="00CA6000">
              <w:rPr>
                <w:rFonts w:ascii="Times New Roman" w:hAnsi="Times New Roman" w:cs="Times New Roman"/>
                <w:sz w:val="24"/>
                <w:szCs w:val="24"/>
              </w:rPr>
              <w:t>Könyvtár</w:t>
            </w:r>
            <w:r w:rsidR="00465E13">
              <w:rPr>
                <w:rFonts w:ascii="Times New Roman" w:hAnsi="Times New Roman" w:cs="Times New Roman"/>
                <w:sz w:val="24"/>
                <w:szCs w:val="24"/>
              </w:rPr>
              <w:t>, Könyvtári Információs és Közösségi Hely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06EA" w:rsidRPr="00CA60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Tótszerdahely, Zrínyi tér 3.</w:t>
            </w:r>
          </w:p>
          <w:p w:rsidR="00240DCB" w:rsidRDefault="00185695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93/383-008 </w:t>
            </w:r>
            <w:hyperlink r:id="rId9" w:history="1">
              <w:r w:rsidRPr="00DF04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tszhkonyvtar@freemail.hu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695" w:rsidRDefault="00185695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95" w:rsidRDefault="007A43CF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Blaž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etin</w:t>
            </w:r>
            <w:proofErr w:type="spellEnd"/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Horvát Nemzetiségi Művelődési Intézet</w:t>
            </w:r>
          </w:p>
          <w:p w:rsidR="00185695" w:rsidRDefault="00185695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 Tótszerdahely, Kossuth u. 83.</w:t>
            </w:r>
          </w:p>
          <w:p w:rsidR="00185695" w:rsidRDefault="00A64535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proofErr w:type="spellStart"/>
            <w:r w:rsidR="00185695">
              <w:rPr>
                <w:rFonts w:ascii="Times New Roman" w:hAnsi="Times New Roman" w:cs="Times New Roman"/>
                <w:sz w:val="24"/>
                <w:szCs w:val="24"/>
              </w:rPr>
              <w:t>Matoláné</w:t>
            </w:r>
            <w:proofErr w:type="spellEnd"/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695">
              <w:rPr>
                <w:rFonts w:ascii="Times New Roman" w:hAnsi="Times New Roman" w:cs="Times New Roman"/>
                <w:sz w:val="24"/>
                <w:szCs w:val="24"/>
              </w:rPr>
              <w:t>Proszenyák</w:t>
            </w:r>
            <w:proofErr w:type="spellEnd"/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Hajnalka</w:t>
            </w:r>
          </w:p>
          <w:p w:rsidR="00185695" w:rsidRPr="00CA6000" w:rsidRDefault="00185695" w:rsidP="00185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intézmények (közös hivatal, kirendeltség, szolgáltatási hely, egyéb – foglalkoztatott hivatali munkatársak)</w:t>
            </w:r>
          </w:p>
          <w:p w:rsidR="005D2AD1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elérhetőségek megadását is kérjük</w:t>
            </w:r>
          </w:p>
        </w:tc>
        <w:tc>
          <w:tcPr>
            <w:tcW w:w="5604" w:type="dxa"/>
            <w:vAlign w:val="center"/>
          </w:tcPr>
          <w:p w:rsidR="00361710" w:rsidRDefault="009F106C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85695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Tótszerdahelyi 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Közös Önkormányzati Hivatal </w:t>
            </w:r>
          </w:p>
          <w:p w:rsidR="00465E13" w:rsidRDefault="00361710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185695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Tótszerdahely, Tótszentmárton</w:t>
            </w:r>
            <w:r w:rsidR="00726DCC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465E13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65E13" w:rsidRDefault="00465E13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  <w:r w:rsidR="00185695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64 Tótszerdahely, Zrínyi tér 2.</w:t>
            </w:r>
          </w:p>
          <w:p w:rsidR="00185695" w:rsidRPr="00CD4C6B" w:rsidRDefault="00185695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6B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Stricz</w:t>
            </w:r>
            <w:proofErr w:type="spellEnd"/>
            <w:r w:rsidRPr="00CD4C6B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Zoltán jegyző</w:t>
            </w:r>
          </w:p>
          <w:p w:rsidR="00014C41" w:rsidRPr="00CA6000" w:rsidRDefault="001417DC" w:rsidP="00141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93/583-035 </w:t>
            </w:r>
            <w:hyperlink r:id="rId10" w:history="1">
              <w:r w:rsidR="00786556" w:rsidRPr="00DF04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tszhonk@freemail.hu</w:t>
              </w:r>
            </w:hyperlink>
            <w:r w:rsidR="00786556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F696E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84E0F" w:rsidRPr="00CA6000" w:rsidTr="00D318E5">
        <w:trPr>
          <w:trHeight w:val="1275"/>
        </w:trPr>
        <w:tc>
          <w:tcPr>
            <w:tcW w:w="3531" w:type="dxa"/>
            <w:vAlign w:val="center"/>
          </w:tcPr>
          <w:p w:rsidR="006E047D" w:rsidRPr="00CA6000" w:rsidRDefault="005D2AD1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civil szervezetekkel kapcsolatos információk </w:t>
            </w:r>
          </w:p>
        </w:tc>
        <w:tc>
          <w:tcPr>
            <w:tcW w:w="5604" w:type="dxa"/>
            <w:vAlign w:val="center"/>
          </w:tcPr>
          <w:p w:rsidR="00D318E5" w:rsidRDefault="00D318E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Tótszerdahelyi horvát kórus</w:t>
            </w:r>
          </w:p>
          <w:p w:rsidR="00D318E5" w:rsidRDefault="00D318E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vezető: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Vargovics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Józsefné</w:t>
            </w:r>
          </w:p>
          <w:p w:rsidR="00D318E5" w:rsidRDefault="00D318E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AF" w:rsidRDefault="006D72F2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Sporthorgász</w:t>
            </w:r>
            <w:r w:rsidR="00786556">
              <w:rPr>
                <w:rFonts w:ascii="Times New Roman" w:hAnsi="Times New Roman" w:cs="Times New Roman"/>
                <w:sz w:val="24"/>
                <w:szCs w:val="24"/>
              </w:rPr>
              <w:t xml:space="preserve"> Egyesület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1AF">
              <w:rPr>
                <w:rFonts w:ascii="Times New Roman" w:hAnsi="Times New Roman" w:cs="Times New Roman"/>
                <w:sz w:val="24"/>
                <w:szCs w:val="24"/>
              </w:rPr>
              <w:t>Tótszerdahely</w:t>
            </w:r>
          </w:p>
          <w:p w:rsidR="00786556" w:rsidRDefault="006D72F2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vezető: </w:t>
            </w:r>
            <w:r w:rsidR="00C551AF">
              <w:rPr>
                <w:rFonts w:ascii="Times New Roman" w:hAnsi="Times New Roman" w:cs="Times New Roman"/>
                <w:sz w:val="24"/>
                <w:szCs w:val="24"/>
              </w:rPr>
              <w:t>Hans József</w:t>
            </w:r>
          </w:p>
          <w:p w:rsidR="006D72F2" w:rsidRDefault="006D72F2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CB" w:rsidRDefault="00786556" w:rsidP="0078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Tótszerdahelyi Kulturális és Sportegyesület</w:t>
            </w:r>
          </w:p>
          <w:p w:rsidR="00786556" w:rsidRDefault="00786556" w:rsidP="0078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vezető: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Árpád</w:t>
            </w:r>
          </w:p>
          <w:p w:rsidR="00786556" w:rsidRDefault="00786556" w:rsidP="0078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56" w:rsidRDefault="00786556" w:rsidP="0078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Zrínyi Katarina Horvát Általános És Alapfokú Művészeti Iskoláért Alapítvány</w:t>
            </w:r>
          </w:p>
          <w:p w:rsidR="00786556" w:rsidRDefault="006D72F2" w:rsidP="0078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vezető: </w:t>
            </w:r>
            <w:proofErr w:type="spellStart"/>
            <w:r w:rsidR="00786556">
              <w:rPr>
                <w:rFonts w:ascii="Times New Roman" w:hAnsi="Times New Roman" w:cs="Times New Roman"/>
                <w:sz w:val="24"/>
                <w:szCs w:val="24"/>
              </w:rPr>
              <w:t>Tislérné</w:t>
            </w:r>
            <w:proofErr w:type="spellEnd"/>
            <w:r w:rsidR="0078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556">
              <w:rPr>
                <w:rFonts w:ascii="Times New Roman" w:hAnsi="Times New Roman" w:cs="Times New Roman"/>
                <w:sz w:val="24"/>
                <w:szCs w:val="24"/>
              </w:rPr>
              <w:t>Biskopics</w:t>
            </w:r>
            <w:proofErr w:type="spellEnd"/>
            <w:r w:rsidR="00786556">
              <w:rPr>
                <w:rFonts w:ascii="Times New Roman" w:hAnsi="Times New Roman" w:cs="Times New Roman"/>
                <w:sz w:val="24"/>
                <w:szCs w:val="24"/>
              </w:rPr>
              <w:t xml:space="preserve"> Mária</w:t>
            </w:r>
          </w:p>
          <w:p w:rsidR="00786556" w:rsidRPr="00CA6000" w:rsidRDefault="00786556" w:rsidP="006D7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főbb kulturális események a településen</w:t>
            </w:r>
          </w:p>
        </w:tc>
        <w:tc>
          <w:tcPr>
            <w:tcW w:w="5604" w:type="dxa"/>
            <w:vAlign w:val="center"/>
          </w:tcPr>
          <w:p w:rsidR="00AE7CCB" w:rsidRPr="00CA6000" w:rsidRDefault="006D72F2" w:rsidP="00AE7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Rétesfesztivál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természeti kincsek a településen és a környezetében</w:t>
            </w:r>
          </w:p>
        </w:tc>
        <w:tc>
          <w:tcPr>
            <w:tcW w:w="5604" w:type="dxa"/>
            <w:vAlign w:val="center"/>
          </w:tcPr>
          <w:p w:rsidR="006D72F2" w:rsidRDefault="006D72F2" w:rsidP="00465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Muramenti Tájvédelmi Körzet</w:t>
            </w:r>
          </w:p>
          <w:p w:rsidR="006D72F2" w:rsidRDefault="006D72F2" w:rsidP="00465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UNESCO Mura-Dráva-Duna</w:t>
            </w:r>
            <w:r w:rsidR="00F82D0F">
              <w:rPr>
                <w:rFonts w:ascii="Times New Roman" w:hAnsi="Times New Roman" w:cs="Times New Roman"/>
                <w:sz w:val="24"/>
                <w:szCs w:val="24"/>
              </w:rPr>
              <w:t xml:space="preserve"> Bioszféra Rezervátum</w:t>
            </w:r>
          </w:p>
          <w:p w:rsidR="00465E13" w:rsidRPr="006E3263" w:rsidRDefault="006D72F2" w:rsidP="00F82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 folyó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épített környezet kincsei (műemlékek, helyi védelem alatt álló épületek)</w:t>
            </w:r>
          </w:p>
        </w:tc>
        <w:tc>
          <w:tcPr>
            <w:tcW w:w="5604" w:type="dxa"/>
            <w:vAlign w:val="center"/>
          </w:tcPr>
          <w:p w:rsidR="006E3263" w:rsidRPr="00CA6000" w:rsidRDefault="00F82D0F" w:rsidP="00D3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 védelem alatt áll a Fedák kúria, Jézus Szíve katolikus templom, tájház, Büszkeség Pont – 56-os emlékszoba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8259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fontosabb pályázati részvétel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, elért eredmények, célok</w:t>
            </w:r>
            <w:r w:rsidR="00290BD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(más pályázatok kapcsán)</w:t>
            </w:r>
          </w:p>
        </w:tc>
        <w:tc>
          <w:tcPr>
            <w:tcW w:w="5604" w:type="dxa"/>
            <w:vAlign w:val="center"/>
          </w:tcPr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TOP-4.1.1-15-ZA1 - Egészségügyi alapellátás infrastrukturális fejlesztése </w:t>
            </w:r>
          </w:p>
          <w:p w:rsidR="00333698" w:rsidRP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Kedvezményezett: 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ótszerdahely Községi 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nkormányzat</w:t>
            </w:r>
          </w:p>
          <w:p w:rsidR="00F82D0F" w:rsidRP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címe: 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Egészségügyi alapellátás infrastrukturális fejlesztése a Tótszerdahelyi fogorvosi körzetben </w:t>
            </w:r>
          </w:p>
          <w:p w:rsidR="00F82D0F" w:rsidRP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Támogatási összeg: 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>40 642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Ft</w:t>
            </w:r>
          </w:p>
          <w:p w:rsidR="00F82D0F" w:rsidRPr="00825939" w:rsidRDefault="00F82D0F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EFOP-3.3.2-16 - Kulturális intézmények a köznevelés eredményességéért 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Kedvezményezett: 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ótszerdahely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özségi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nkormányzat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címe: </w:t>
            </w:r>
            <w:r w:rsidR="00F82D0F"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Tótszerdahely programja a köznevelés eredményességéért </w:t>
            </w:r>
          </w:p>
          <w:p w:rsidR="00F82D0F" w:rsidRP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Támogatási összeg: 24 997 680 Ft</w:t>
            </w:r>
          </w:p>
          <w:p w:rsidR="00F82D0F" w:rsidRPr="00825939" w:rsidRDefault="00F82D0F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D4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>TOP-3.2.1-15-ZA1 - Önkormányzati épületek energetikai korszerűsítése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Kedvezményezett: </w:t>
            </w: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ótszerdahely</w:t>
            </w: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özségi</w:t>
            </w: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nkormányzat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címe: </w:t>
            </w: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Tótszerdahelyi közintézmények energetikai felújítása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(polgármesteri hivatal, iskola, óvoda)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Támogatási összeg: 30 599 364 Ft</w:t>
            </w:r>
          </w:p>
          <w:p w:rsidR="001417DC" w:rsidRDefault="001417DC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>EFOP-1.3.7-17 - A társadalmi kohézió erősítése az egyházak és civil szervezetek közösségfejlesztő tevékenységének bővítésével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Kedvezményezett: </w:t>
            </w: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Római Katolikus Egyházközség Tótszerdahely </w:t>
            </w:r>
          </w:p>
          <w:p w:rsid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 címe: </w:t>
            </w:r>
            <w:r w:rsidRPr="00825939">
              <w:rPr>
                <w:rFonts w:ascii="Times New Roman" w:hAnsi="Times New Roman" w:cs="Times New Roman"/>
                <w:sz w:val="24"/>
                <w:szCs w:val="24"/>
              </w:rPr>
              <w:t xml:space="preserve">A Hit, Remény és Szeretet egységében megvalósuló közösségfejlesztő tevékenységek bővítése Tótszerdahely településen. </w:t>
            </w:r>
          </w:p>
          <w:p w:rsidR="00F82D0F" w:rsidRPr="00825939" w:rsidRDefault="00825939" w:rsidP="00825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Támogatási összeg: 49 927 269 Ft</w:t>
            </w:r>
          </w:p>
        </w:tc>
      </w:tr>
      <w:tr w:rsidR="006E047D" w:rsidRPr="00CA6000" w:rsidTr="001417DC">
        <w:trPr>
          <w:trHeight w:val="1119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testvértelepülés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(név, ország)</w:t>
            </w:r>
          </w:p>
        </w:tc>
        <w:tc>
          <w:tcPr>
            <w:tcW w:w="5604" w:type="dxa"/>
            <w:vAlign w:val="center"/>
          </w:tcPr>
          <w:p w:rsidR="00690E57" w:rsidRPr="00CA6000" w:rsidRDefault="00C551AF" w:rsidP="003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Goričan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(Horvátország) 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projektben vállalt feladatok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</w:rPr>
              <w:t>a projektben vállalt feladatok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Humán kapacitások fejlesztése térségi szemléletben – kedvezményezett térségek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EFOP-3.9.2-16-2017-00050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Humán kapacitások fejlesztése a Mura Nemzeti Program nyugati térségében 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024944" w:rsidRPr="00767AF0" w:rsidRDefault="00786556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Tótszerdahely</w:t>
            </w:r>
            <w:r w:rsidR="00073CDF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Község</w:t>
            </w:r>
            <w:r w:rsidR="00024944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Önkormán</w:t>
            </w:r>
            <w:r w:rsidR="00CF2A0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yzatának a projektben 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15 610</w:t>
            </w:r>
            <w:r w:rsidR="0014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000</w:t>
            </w:r>
            <w:r w:rsidR="0014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024944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 támogatás biztosított.</w:t>
            </w:r>
          </w:p>
          <w:p w:rsidR="00024944" w:rsidRPr="00767AF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24944" w:rsidRPr="00767AF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célcsoport számára tervezett programelemek megvalósításához kapcsolódó eszközök beszerzése (ezek a településen megvalósuló szabadidős és fejlesztő tevékenységekhez; a fenntartható fejlődésre és a megfelelő pénzügyi magatartásra nevelő, hétvégi és szünidei tematikus programokhoz</w:t>
            </w:r>
            <w:r w:rsidR="00CA600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;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illetve a digitális kompetenciák növeléséhez szükséges kisértékű eszközök).</w:t>
            </w:r>
          </w:p>
          <w:p w:rsidR="006004AA" w:rsidRPr="00767AF0" w:rsidRDefault="006004AA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767AF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célcsoport számára nappali tábor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ok </w:t>
            </w:r>
            <w:r w:rsidR="00CA600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tartása 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(zenei, 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néptánc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lógiai témákban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="00CA600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5 napos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turnusok</w:t>
            </w:r>
            <w:r w:rsidR="00CA600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ban,</w:t>
            </w:r>
            <w:r w:rsidR="00767AF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767AF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tótszerdahelyi</w:t>
            </w:r>
            <w:proofErr w:type="spellEnd"/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helyszínen.</w:t>
            </w:r>
            <w:r w:rsidR="002F49F1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3 éven keresztül 3-3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tábor</w:t>
            </w:r>
            <w:r w:rsidR="002F49F1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összesen 9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tábor.</w:t>
            </w:r>
          </w:p>
          <w:p w:rsidR="00545970" w:rsidRPr="00767AF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767AF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Hétvégi és szünidei tematikus programok megvalósítása a szülők bevonásával, melyek célja és témája a tudatos pénzügyi magatartás kialakítása, a fenntartható fejlődéssel kapcsolatos ismeretek bővítése é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az öko-tudatosság fejlesztése. A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extrakurrikuláris tevékenységek szervezése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CA600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Évente egy rendezvény, rendezvénysorozat.</w:t>
            </w:r>
          </w:p>
          <w:p w:rsidR="00545970" w:rsidRPr="00767AF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767AF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ismeretek fejlesztése az egészségtudatosság té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makörében (orvosi körzetenként </w:t>
            </w:r>
            <w:r w:rsidR="00CA6000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összesen 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négy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6004AA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mal).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767AF0" w:rsidRPr="00767AF0" w:rsidRDefault="00767AF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AD130B" w:rsidRDefault="00545970" w:rsidP="0076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Életpálya építés, pályaorientációs foglalkozás, továbbtanulásra történő ösztönzés az általános iskola felső tagozatosai számára (</w:t>
            </w:r>
            <w:r w:rsidR="00E30A19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évente egy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E30A19"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mal, összesen négyszer).</w:t>
            </w:r>
          </w:p>
          <w:p w:rsidR="00767AF0" w:rsidRPr="00767AF0" w:rsidRDefault="00767AF0" w:rsidP="0076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767AF0" w:rsidRDefault="00767AF0" w:rsidP="0076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Szakmai tanulmányút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szervezése 30 fő részvételével. T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apasztalatszerzés Dél-Baranyában, jó gyakorlatok megismerésének támogatása a hátrányos helyzetű csoportok szolgáltatásokhoz való hozzáférésének javítása érdekében (2 nap, 1 éjszaka ellátással, szakmai programmal)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767AF0" w:rsidRPr="00767AF0" w:rsidRDefault="00767AF0" w:rsidP="0076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767AF0" w:rsidRPr="00767AF0" w:rsidRDefault="00767AF0" w:rsidP="0076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Iskolán kívüli nyelvoktatás hátrányos helyzetű tanulók részére (angol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agy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német)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76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767AF0" w:rsidRPr="00767AF0" w:rsidRDefault="00767AF0" w:rsidP="00767A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megjeleníteni kívánt tartalom</w:t>
            </w:r>
          </w:p>
        </w:tc>
        <w:tc>
          <w:tcPr>
            <w:tcW w:w="5604" w:type="dxa"/>
            <w:vAlign w:val="center"/>
          </w:tcPr>
          <w:p w:rsidR="006E047D" w:rsidRPr="00CA6000" w:rsidRDefault="006E3263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</w:t>
            </w:r>
          </w:p>
        </w:tc>
      </w:tr>
    </w:tbl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sectPr w:rsidR="00471D31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14C41"/>
    <w:rsid w:val="00024944"/>
    <w:rsid w:val="00026F74"/>
    <w:rsid w:val="00051C21"/>
    <w:rsid w:val="00073CDF"/>
    <w:rsid w:val="00095FB9"/>
    <w:rsid w:val="000C0619"/>
    <w:rsid w:val="000C0D11"/>
    <w:rsid w:val="000C3C85"/>
    <w:rsid w:val="00106253"/>
    <w:rsid w:val="001070EE"/>
    <w:rsid w:val="00123C06"/>
    <w:rsid w:val="001417DC"/>
    <w:rsid w:val="00162781"/>
    <w:rsid w:val="00185695"/>
    <w:rsid w:val="001D366D"/>
    <w:rsid w:val="001E3C4A"/>
    <w:rsid w:val="001E78B0"/>
    <w:rsid w:val="002275AC"/>
    <w:rsid w:val="00240DCB"/>
    <w:rsid w:val="00247150"/>
    <w:rsid w:val="00290BDA"/>
    <w:rsid w:val="00295140"/>
    <w:rsid w:val="002A6DD8"/>
    <w:rsid w:val="002B0A69"/>
    <w:rsid w:val="002B497C"/>
    <w:rsid w:val="002C28E6"/>
    <w:rsid w:val="002E5519"/>
    <w:rsid w:val="002F49F1"/>
    <w:rsid w:val="002F6732"/>
    <w:rsid w:val="00333698"/>
    <w:rsid w:val="00361710"/>
    <w:rsid w:val="00390496"/>
    <w:rsid w:val="003918C9"/>
    <w:rsid w:val="003A0EA4"/>
    <w:rsid w:val="003A750D"/>
    <w:rsid w:val="003C68D4"/>
    <w:rsid w:val="003F696E"/>
    <w:rsid w:val="00420337"/>
    <w:rsid w:val="0046111F"/>
    <w:rsid w:val="0046457E"/>
    <w:rsid w:val="00465E13"/>
    <w:rsid w:val="00466057"/>
    <w:rsid w:val="00471D31"/>
    <w:rsid w:val="004E627E"/>
    <w:rsid w:val="0052725C"/>
    <w:rsid w:val="00545970"/>
    <w:rsid w:val="00572656"/>
    <w:rsid w:val="005B70DC"/>
    <w:rsid w:val="005D2AD1"/>
    <w:rsid w:val="005F3304"/>
    <w:rsid w:val="005F72AC"/>
    <w:rsid w:val="006004AA"/>
    <w:rsid w:val="006100AD"/>
    <w:rsid w:val="00690E57"/>
    <w:rsid w:val="006B01B6"/>
    <w:rsid w:val="006B33C0"/>
    <w:rsid w:val="006D72F2"/>
    <w:rsid w:val="006E047D"/>
    <w:rsid w:val="006E3263"/>
    <w:rsid w:val="0070600B"/>
    <w:rsid w:val="00721E7E"/>
    <w:rsid w:val="0072454D"/>
    <w:rsid w:val="00726DCC"/>
    <w:rsid w:val="00767AF0"/>
    <w:rsid w:val="00786556"/>
    <w:rsid w:val="007A43CF"/>
    <w:rsid w:val="007F2E68"/>
    <w:rsid w:val="00825939"/>
    <w:rsid w:val="00885202"/>
    <w:rsid w:val="009442A2"/>
    <w:rsid w:val="009746E4"/>
    <w:rsid w:val="009A2A5C"/>
    <w:rsid w:val="009C7E00"/>
    <w:rsid w:val="009D1B49"/>
    <w:rsid w:val="009F106C"/>
    <w:rsid w:val="00A25EEA"/>
    <w:rsid w:val="00A315DB"/>
    <w:rsid w:val="00A64535"/>
    <w:rsid w:val="00A80C98"/>
    <w:rsid w:val="00AD130B"/>
    <w:rsid w:val="00AD7CC7"/>
    <w:rsid w:val="00AE7CCB"/>
    <w:rsid w:val="00AF0808"/>
    <w:rsid w:val="00B16073"/>
    <w:rsid w:val="00B32B50"/>
    <w:rsid w:val="00B82115"/>
    <w:rsid w:val="00BF19DA"/>
    <w:rsid w:val="00BF7C06"/>
    <w:rsid w:val="00C404C3"/>
    <w:rsid w:val="00C4165A"/>
    <w:rsid w:val="00C551AF"/>
    <w:rsid w:val="00C8534A"/>
    <w:rsid w:val="00C91797"/>
    <w:rsid w:val="00CA6000"/>
    <w:rsid w:val="00CD06EA"/>
    <w:rsid w:val="00CD4C6B"/>
    <w:rsid w:val="00CD7863"/>
    <w:rsid w:val="00CF2A0A"/>
    <w:rsid w:val="00D318E5"/>
    <w:rsid w:val="00DA24D4"/>
    <w:rsid w:val="00DA48F0"/>
    <w:rsid w:val="00DA7266"/>
    <w:rsid w:val="00DE5492"/>
    <w:rsid w:val="00E30A19"/>
    <w:rsid w:val="00E51E30"/>
    <w:rsid w:val="00E75C10"/>
    <w:rsid w:val="00ED27BE"/>
    <w:rsid w:val="00F15650"/>
    <w:rsid w:val="00F2585A"/>
    <w:rsid w:val="00F82D0F"/>
    <w:rsid w:val="00F84E0F"/>
    <w:rsid w:val="00FB29E5"/>
    <w:rsid w:val="00FC6A69"/>
    <w:rsid w:val="00FE148D"/>
    <w:rsid w:val="00FE697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1B6F"/>
  <w15:chartTrackingRefBased/>
  <w15:docId w15:val="{FF21F00F-E346-4B7E-9591-D8DB61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5140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F106C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4C41"/>
    <w:rPr>
      <w:color w:val="605E5C"/>
      <w:shd w:val="clear" w:color="auto" w:fill="E1DFDD"/>
    </w:rPr>
  </w:style>
  <w:style w:type="character" w:customStyle="1" w:styleId="textalcimkozep">
    <w:name w:val="textalcimkozep"/>
    <w:basedOn w:val="Bekezdsalapbettpusa"/>
    <w:rsid w:val="002B497C"/>
  </w:style>
  <w:style w:type="character" w:customStyle="1" w:styleId="style117">
    <w:name w:val="style117"/>
    <w:basedOn w:val="Bekezdsalapbettpusa"/>
    <w:rsid w:val="002B497C"/>
  </w:style>
  <w:style w:type="paragraph" w:styleId="NormlWeb">
    <w:name w:val="Normal (Web)"/>
    <w:basedOn w:val="Norml"/>
    <w:uiPriority w:val="99"/>
    <w:unhideWhenUsed/>
    <w:rsid w:val="002B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adsegito.szerdahel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tszerdahelyovod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tszerdahely.iskol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szhonk@freemail.hu" TargetMode="External"/><Relationship Id="rId10" Type="http://schemas.openxmlformats.org/officeDocument/2006/relationships/hyperlink" Target="mailto:tszhonk@freemail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zhkonyvtar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D700-0AAA-4812-B62E-CE6FD48C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2019-02-05T10:44:00Z</cp:lastPrinted>
  <dcterms:created xsi:type="dcterms:W3CDTF">2020-05-12T09:53:00Z</dcterms:created>
  <dcterms:modified xsi:type="dcterms:W3CDTF">2020-05-12T09:53:00Z</dcterms:modified>
</cp:coreProperties>
</file>